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3FEA" w14:textId="52236853" w:rsidR="00382F8D" w:rsidRDefault="00C11493" w:rsidP="00C11493">
      <w:pPr>
        <w:jc w:val="center"/>
        <w:rPr>
          <w:b/>
          <w:sz w:val="32"/>
          <w:szCs w:val="32"/>
        </w:rPr>
      </w:pPr>
      <w:r w:rsidRPr="00C11493">
        <w:rPr>
          <w:b/>
          <w:sz w:val="32"/>
          <w:szCs w:val="32"/>
        </w:rPr>
        <w:t xml:space="preserve">Цифровой отчет </w:t>
      </w:r>
      <w:r>
        <w:rPr>
          <w:b/>
          <w:sz w:val="32"/>
          <w:szCs w:val="32"/>
        </w:rPr>
        <w:t xml:space="preserve"> об участии учащихся </w:t>
      </w:r>
      <w:bookmarkStart w:id="0" w:name="_GoBack"/>
      <w:bookmarkEnd w:id="0"/>
      <w:r>
        <w:rPr>
          <w:b/>
          <w:sz w:val="32"/>
          <w:szCs w:val="32"/>
        </w:rPr>
        <w:t xml:space="preserve"> в ноябрьских онлайн-уроках «</w:t>
      </w:r>
      <w:proofErr w:type="spellStart"/>
      <w:r>
        <w:rPr>
          <w:b/>
          <w:sz w:val="32"/>
          <w:szCs w:val="32"/>
        </w:rPr>
        <w:t>Проектория</w:t>
      </w:r>
      <w:proofErr w:type="spellEnd"/>
      <w:r>
        <w:rPr>
          <w:b/>
          <w:sz w:val="32"/>
          <w:szCs w:val="32"/>
        </w:rPr>
        <w:t>»</w:t>
      </w:r>
      <w:r w:rsidRPr="00C11493">
        <w:rPr>
          <w:b/>
          <w:sz w:val="32"/>
          <w:szCs w:val="32"/>
        </w:rPr>
        <w:t xml:space="preserve"> по Назрановскому району в разрезе общеобразовательных организаций</w:t>
      </w:r>
    </w:p>
    <w:tbl>
      <w:tblPr>
        <w:tblW w:w="12060" w:type="dxa"/>
        <w:tblLook w:val="04A0" w:firstRow="1" w:lastRow="0" w:firstColumn="1" w:lastColumn="0" w:noHBand="0" w:noVBand="1"/>
      </w:tblPr>
      <w:tblGrid>
        <w:gridCol w:w="3360"/>
        <w:gridCol w:w="696"/>
        <w:gridCol w:w="856"/>
        <w:gridCol w:w="856"/>
        <w:gridCol w:w="856"/>
        <w:gridCol w:w="856"/>
        <w:gridCol w:w="856"/>
        <w:gridCol w:w="856"/>
        <w:gridCol w:w="856"/>
        <w:gridCol w:w="856"/>
        <w:gridCol w:w="696"/>
        <w:gridCol w:w="696"/>
        <w:gridCol w:w="1016"/>
      </w:tblGrid>
      <w:tr w:rsidR="00C11493" w:rsidRPr="00C11493" w14:paraId="3B0BC34C" w14:textId="77777777" w:rsidTr="00C11493">
        <w:trPr>
          <w:trHeight w:val="3255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0E78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ГБОУ «Гимназия Назрановского района»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FD4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7F43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0CC0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F1D0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672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6A27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4DAD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C823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C211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F4B0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DF7D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940E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477</w:t>
            </w:r>
          </w:p>
        </w:tc>
      </w:tr>
      <w:tr w:rsidR="00C11493" w:rsidRPr="00C11493" w14:paraId="74358B79" w14:textId="77777777" w:rsidTr="00C11493">
        <w:trPr>
          <w:trHeight w:val="406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0B3B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ГАОУ «Лицей-центр одаренных детей «Олимп»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BC15C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5A19E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5F0E9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7CB32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B31F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9247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9424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13F9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25A5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135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F2ED2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3F5B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154</w:t>
            </w:r>
          </w:p>
        </w:tc>
      </w:tr>
      <w:tr w:rsidR="00C11493" w:rsidRPr="00C11493" w14:paraId="76639B44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8AAE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с.п.Али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-Юрт»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91A7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823B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FD67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34DA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B36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A29D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327F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218C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DA4D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ACE4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8A71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6F7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381</w:t>
            </w:r>
          </w:p>
        </w:tc>
      </w:tr>
      <w:tr w:rsidR="00C11493" w:rsidRPr="00C11493" w14:paraId="00BF1E77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6FA5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«ООШ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с.п.Али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-Юрт»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FF52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D3F8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D2E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246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BB6D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1AA3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B2F7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7850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8016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A1FAF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E6BEC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EED3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285</w:t>
            </w:r>
          </w:p>
        </w:tc>
      </w:tr>
      <w:tr w:rsidR="00C11493" w:rsidRPr="00C11493" w14:paraId="06E0C2D2" w14:textId="77777777" w:rsidTr="00C11493">
        <w:trPr>
          <w:trHeight w:val="406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79A5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с.п.Барсуки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им.И.Б.Зязикова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7948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A897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956F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9A09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375E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035E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1B8B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8025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FD1B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9C0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B079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E410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385</w:t>
            </w:r>
          </w:p>
        </w:tc>
      </w:tr>
      <w:tr w:rsidR="00C11493" w:rsidRPr="00C11493" w14:paraId="34FF3250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A4A3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№2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с.п.Барсуки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F03D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2337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DC54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54B3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37FC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E13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F03F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75C9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DCF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2836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776F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C6B5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</w:t>
            </w:r>
          </w:p>
        </w:tc>
      </w:tr>
      <w:tr w:rsidR="00C11493" w:rsidRPr="00C11493" w14:paraId="6AAE81D5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0001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№3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с.п.Барсуки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EF12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5D68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4F5C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C3B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5B5D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1D2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E45C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87AC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AEBB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10FD7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96E76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FB06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C11493" w:rsidRPr="00C11493" w14:paraId="649A8669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A750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Гази-Юрт»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A873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636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C748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05B7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1524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D245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DA5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32E2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F1D6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80D4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319B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F4EA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</w:tr>
      <w:tr w:rsidR="00C11493" w:rsidRPr="00C11493" w14:paraId="03C9EE74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749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с.п.Гайрбек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-Юрт»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2668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42CE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387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E37A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A752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E72C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6FD6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578C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7EC0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75C3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91A8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C36A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</w:tr>
      <w:tr w:rsidR="00C11493" w:rsidRPr="00C11493" w14:paraId="295F0680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91AF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с.п.Долаково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AD39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4532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6A5F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6B9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F79A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A825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6FD7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6074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3361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E183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FC3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C567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319</w:t>
            </w:r>
          </w:p>
        </w:tc>
      </w:tr>
      <w:tr w:rsidR="00C11493" w:rsidRPr="00C11493" w14:paraId="4BD6DE86" w14:textId="77777777" w:rsidTr="00C11493">
        <w:trPr>
          <w:trHeight w:val="325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3777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«СОШ-ДС №2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с.п.Долаково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975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7A68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F65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34B4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B132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A490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19D6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FD02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2602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FCA8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886E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B8C0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345</w:t>
            </w:r>
          </w:p>
        </w:tc>
      </w:tr>
      <w:tr w:rsidR="00C11493" w:rsidRPr="00C11493" w14:paraId="35EA02AC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A48F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№3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с.п.Долаково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CA85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1DEE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1159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61B4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0251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CB29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BFCC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C774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84EF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E6D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7E43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BA8D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</w:t>
            </w:r>
          </w:p>
        </w:tc>
      </w:tr>
      <w:tr w:rsidR="00C11493" w:rsidRPr="00C11493" w14:paraId="4180B4F3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58F9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«ООШ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с.п.Долаково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3362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14D0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4339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B4CD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ED38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5C79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60A9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1724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956A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DDDC5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1A2A4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9196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</w:tr>
      <w:tr w:rsidR="00C11493" w:rsidRPr="00C11493" w14:paraId="7043A973" w14:textId="77777777" w:rsidTr="00C11493">
        <w:trPr>
          <w:trHeight w:val="325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A606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«СОШ-ДС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с.п.Кантышево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FDC3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F1D7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B458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62F2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CDA9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BB03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53A5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C640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6A93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5F40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E821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24B6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628</w:t>
            </w:r>
          </w:p>
        </w:tc>
      </w:tr>
      <w:tr w:rsidR="00C11493" w:rsidRPr="00C11493" w14:paraId="0BE1C96D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845B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СОШ №2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Кантышево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A805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A1EA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714C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613C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0A2A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E102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F912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1245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D0CC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F237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FDCB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39F4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330</w:t>
            </w:r>
          </w:p>
        </w:tc>
      </w:tr>
      <w:tr w:rsidR="00C11493" w:rsidRPr="00C11493" w14:paraId="536942C9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0647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№3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с.п.Кантышево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2CE0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69C5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784A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7C69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B62B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776C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477D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6ABA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40E1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E76A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BCCA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5E0A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519</w:t>
            </w:r>
          </w:p>
        </w:tc>
      </w:tr>
      <w:tr w:rsidR="00C11493" w:rsidRPr="00C11493" w14:paraId="77D2B9F5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EF1E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№4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с.п.Кантышево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8FA0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DF91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92FC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A07D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C496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9D7E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BA12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38F1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571D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5B6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8B33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050A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362</w:t>
            </w:r>
          </w:p>
        </w:tc>
      </w:tr>
      <w:tr w:rsidR="00C11493" w:rsidRPr="00C11493" w14:paraId="186C85DD" w14:textId="77777777" w:rsidTr="00C11493">
        <w:trPr>
          <w:trHeight w:val="406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DB0C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"ООШ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с.п.Кантышево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им.Осмиева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Х.С."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43CB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92A4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755F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A71F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2431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535C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C09E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AB4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E482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43645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2F75E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8A63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</w:t>
            </w:r>
          </w:p>
        </w:tc>
      </w:tr>
      <w:tr w:rsidR="00C11493" w:rsidRPr="00C11493" w14:paraId="12F48A5A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1D85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с.п.Плиево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2D9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DDAA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9533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A411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F0C1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F527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BEBC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1533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2CB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92F4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6D03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EB4A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402</w:t>
            </w:r>
          </w:p>
        </w:tc>
      </w:tr>
      <w:tr w:rsidR="00C11493" w:rsidRPr="00C11493" w14:paraId="4011AFA3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5235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№2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с.п.Плиево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AA39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2C26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8CE7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B94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DA14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19A4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976E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4652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930B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F4C2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A36C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5999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205</w:t>
            </w:r>
          </w:p>
        </w:tc>
      </w:tr>
      <w:tr w:rsidR="00C11493" w:rsidRPr="00C11493" w14:paraId="7C59B270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D723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№3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с.п.Плиево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901C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F62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418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6D2E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57DA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2222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5B5C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C155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BC0B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BF31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A447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1C4D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675</w:t>
            </w:r>
          </w:p>
        </w:tc>
      </w:tr>
      <w:tr w:rsidR="00C11493" w:rsidRPr="00C11493" w14:paraId="11306E59" w14:textId="77777777" w:rsidTr="00C11493">
        <w:trPr>
          <w:trHeight w:val="406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6B53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№4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с.п.Плиево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им. М-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С.А.Плиева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513B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20EA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9C95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E7EF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A0B4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F36B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33D2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F162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1CD7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3BB9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FC77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45B5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541</w:t>
            </w:r>
          </w:p>
        </w:tc>
      </w:tr>
      <w:tr w:rsidR="00C11493" w:rsidRPr="00C11493" w14:paraId="07C87E12" w14:textId="77777777" w:rsidTr="00C11493">
        <w:trPr>
          <w:trHeight w:val="204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1517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«ООШ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с.п.Плиево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3D52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B25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AEC3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55C7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A052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43F3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94A7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98C7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EB30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61E48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47FBA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4FF0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C11493" w:rsidRPr="00C11493" w14:paraId="37A5B6AC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39CE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с.п.Сурхахи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B4F5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F2BE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3DCF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1A5D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4BB7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9B10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A4F9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BFDB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22A1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61D9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AAE4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DCED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550</w:t>
            </w:r>
          </w:p>
        </w:tc>
      </w:tr>
      <w:tr w:rsidR="00C11493" w:rsidRPr="00C11493" w14:paraId="020537E0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BBC6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"СОШ№2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с.п.Сурхахи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8C3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532C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9245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37AE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F391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E68F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DD9B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649C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91A4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209F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54E2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5017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577</w:t>
            </w:r>
          </w:p>
        </w:tc>
      </w:tr>
      <w:tr w:rsidR="00C11493" w:rsidRPr="00C11493" w14:paraId="00A8769F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4E8A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№3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с.п.Сурхахи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AC68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ECA9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FAAE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C066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F91B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6C91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D517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C3C5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2DEB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6226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213F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E3F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</w:tr>
      <w:tr w:rsidR="00C11493" w:rsidRPr="00C11493" w14:paraId="56BFE520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6217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«ООШ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с.п.Сурхахи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EEC4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ABED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7817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F745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F4F4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2161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53C8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FE34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F0BA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E34D2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D3694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3A0E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</w:tr>
      <w:tr w:rsidR="00C11493" w:rsidRPr="00C11493" w14:paraId="015F8FB6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F377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9D2D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ADEF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9A26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7DAB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EE9D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8F8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8379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A486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813A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7842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6924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5B4A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455</w:t>
            </w:r>
          </w:p>
        </w:tc>
      </w:tr>
      <w:tr w:rsidR="00C11493" w:rsidRPr="00C11493" w14:paraId="6C80A0E2" w14:textId="77777777" w:rsidTr="00C11493">
        <w:trPr>
          <w:trHeight w:val="406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D8F6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№2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им.М.М.Картоева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836C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A345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651A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77D6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2134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9B21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180B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3789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72F9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8DCA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548E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CC1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</w:tr>
      <w:tr w:rsidR="00C11493" w:rsidRPr="00C11493" w14:paraId="648B8311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EFD8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№3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6011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5B8F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57FE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9505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AD3C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BFE9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E92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9528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0FAF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8B8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F7DD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AD6B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451</w:t>
            </w:r>
          </w:p>
        </w:tc>
      </w:tr>
      <w:tr w:rsidR="00C11493" w:rsidRPr="00C11493" w14:paraId="75A88B1C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0E8C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№4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AF5D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6F36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59C2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3574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49D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1A1C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83AD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5308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290C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893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3FC7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9F92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604</w:t>
            </w:r>
          </w:p>
        </w:tc>
      </w:tr>
      <w:tr w:rsidR="00C11493" w:rsidRPr="00C11493" w14:paraId="75C36511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9C9E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№5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E458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DDD4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EBE3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5151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A82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EFFF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DBDD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862D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43FA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B8F7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B83E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EF25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320</w:t>
            </w:r>
          </w:p>
        </w:tc>
      </w:tr>
      <w:tr w:rsidR="00C11493" w:rsidRPr="00C11493" w14:paraId="14631679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343C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№6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5D3C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9C43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A67A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71F1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FF89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923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7491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CA94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747D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CA3CD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4EA5C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F7AB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210</w:t>
            </w:r>
          </w:p>
        </w:tc>
      </w:tr>
      <w:tr w:rsidR="00C11493" w:rsidRPr="00C11493" w14:paraId="591312C0" w14:textId="77777777" w:rsidTr="00C11493">
        <w:trPr>
          <w:trHeight w:val="285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D395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№7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EDAB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A55C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AB52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5440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0BC9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F5E6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5205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4730F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ED29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0E62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A7282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C73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235</w:t>
            </w:r>
          </w:p>
        </w:tc>
      </w:tr>
      <w:tr w:rsidR="00C11493" w:rsidRPr="00C11493" w14:paraId="3E4319CD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344E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«НОШ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A650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2D5C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0D08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D51D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8995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067D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C81E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FD90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69DA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B69B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334C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C58B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220</w:t>
            </w:r>
          </w:p>
        </w:tc>
      </w:tr>
      <w:tr w:rsidR="00C11493" w:rsidRPr="00C11493" w14:paraId="7FA673EB" w14:textId="77777777" w:rsidTr="00C11493">
        <w:trPr>
          <w:trHeight w:val="447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9A5A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№1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с.п.Яндаре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им.А.Т.Хашагульгова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B301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16B9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CD1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DA32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9DB9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B60A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7536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7C93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E6C2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66E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3DD9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81DA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</w:tr>
      <w:tr w:rsidR="00C11493" w:rsidRPr="00C11493" w14:paraId="2342AC1C" w14:textId="77777777" w:rsidTr="00C11493">
        <w:trPr>
          <w:trHeight w:val="406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FFEC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№2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с.п.Яндаре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им.Р.А.Ганижева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BDCD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3473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F1A0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5BE8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C22E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4DA0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D290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B5C9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ADF8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ED28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F689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D84F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298</w:t>
            </w:r>
          </w:p>
        </w:tc>
      </w:tr>
      <w:tr w:rsidR="00C11493" w:rsidRPr="00C11493" w14:paraId="4AD7E434" w14:textId="77777777" w:rsidTr="00C11493">
        <w:trPr>
          <w:trHeight w:val="406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6060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«СОШ №3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с.п.Яндаре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им.И.А.Барханоева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B112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EBE1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E806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083F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2D24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9AED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4EE5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7FB5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1DE97" w14:textId="77777777" w:rsidR="00C11493" w:rsidRPr="00C11493" w:rsidRDefault="00C11493" w:rsidP="00C11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54A9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AF63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39B4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224</w:t>
            </w:r>
          </w:p>
        </w:tc>
      </w:tr>
      <w:tr w:rsidR="00C11493" w:rsidRPr="00C11493" w14:paraId="463D11FD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85B1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ГБОУ «СОШ №4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с.п.Яндаре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7B93B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9F5C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6E25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A74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F24D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4071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1F5A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9C6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2C13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B169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FC21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55DD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289</w:t>
            </w:r>
          </w:p>
        </w:tc>
      </w:tr>
      <w:tr w:rsidR="00C11493" w:rsidRPr="00C11493" w14:paraId="5538C2E3" w14:textId="77777777" w:rsidTr="00C11493">
        <w:trPr>
          <w:trHeight w:val="4470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E270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ГБОУ КШ «Горский Кадетский Корпус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им.А.Д.Цароева</w:t>
            </w:r>
            <w:proofErr w:type="spellEnd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C01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55282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18C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22BB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3BF8E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88DA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EAB5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0E00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82A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7C11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6BF68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9D9E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259</w:t>
            </w:r>
          </w:p>
        </w:tc>
      </w:tr>
      <w:tr w:rsidR="00C11493" w:rsidRPr="00C11493" w14:paraId="47C51F85" w14:textId="77777777" w:rsidTr="00C11493">
        <w:trPr>
          <w:trHeight w:val="2445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6E1B" w14:textId="77777777" w:rsidR="00C11493" w:rsidRPr="00C11493" w:rsidRDefault="00C11493" w:rsidP="00C11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НОУ «Интеллект» </w:t>
            </w:r>
            <w:proofErr w:type="spellStart"/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с.п.Экажево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1F46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8D65F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4F000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819B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FB35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0B28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CCFC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C3274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85D3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CCEF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D88BD" w14:textId="77777777" w:rsidR="00C11493" w:rsidRPr="00C11493" w:rsidRDefault="00C11493" w:rsidP="00C11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3A9C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</w:t>
            </w:r>
          </w:p>
        </w:tc>
      </w:tr>
      <w:tr w:rsidR="00C11493" w:rsidRPr="00C11493" w14:paraId="14018AF6" w14:textId="77777777" w:rsidTr="00C11493">
        <w:trPr>
          <w:trHeight w:val="4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FE31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28593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B484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0602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6616A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3C26D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69BC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3D6E5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7FDB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D05F6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75D9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7EA9C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04847" w14:textId="77777777" w:rsidR="00C11493" w:rsidRPr="00C11493" w:rsidRDefault="00C11493" w:rsidP="00C1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4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13307</w:t>
            </w:r>
          </w:p>
        </w:tc>
      </w:tr>
    </w:tbl>
    <w:p w14:paraId="795EDF45" w14:textId="77777777" w:rsidR="00C11493" w:rsidRPr="00C11493" w:rsidRDefault="00C11493" w:rsidP="00C11493">
      <w:pPr>
        <w:rPr>
          <w:b/>
          <w:sz w:val="32"/>
          <w:szCs w:val="32"/>
        </w:rPr>
      </w:pPr>
    </w:p>
    <w:sectPr w:rsidR="00C11493" w:rsidRPr="00C11493" w:rsidSect="00C11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0"/>
    <w:rsid w:val="00225E24"/>
    <w:rsid w:val="00382F8D"/>
    <w:rsid w:val="005A4C90"/>
    <w:rsid w:val="00C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AAD2"/>
  <w15:chartTrackingRefBased/>
  <w15:docId w15:val="{4843C12F-6560-4DC5-9FAF-83C5A83F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2023-12-05T14:30:00Z</dcterms:created>
  <dcterms:modified xsi:type="dcterms:W3CDTF">2023-12-05T14:30:00Z</dcterms:modified>
</cp:coreProperties>
</file>