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5B" w:rsidRDefault="00CF52A9" w:rsidP="004A675B">
      <w:pPr>
        <w:spacing w:after="27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План мероприятий 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Центра образования естественнонаучной и технологической направленностей </w:t>
      </w:r>
    </w:p>
    <w:p w:rsidR="00A07D80" w:rsidRPr="0064763A" w:rsidRDefault="00CF52A9" w:rsidP="0064763A">
      <w:pPr>
        <w:spacing w:after="27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«Точка роста»</w:t>
      </w:r>
      <w:r w:rsidR="0064763A"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на 2024-2025 учебный год </w:t>
      </w:r>
    </w:p>
    <w:tbl>
      <w:tblPr>
        <w:tblStyle w:val="TableGrid"/>
        <w:tblW w:w="14947" w:type="dxa"/>
        <w:tblInd w:w="-170" w:type="dxa"/>
        <w:tblLayout w:type="fixed"/>
        <w:tblCellMar>
          <w:top w:w="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700"/>
        <w:gridCol w:w="3716"/>
        <w:gridCol w:w="3582"/>
        <w:gridCol w:w="105"/>
        <w:gridCol w:w="2410"/>
        <w:gridCol w:w="38"/>
        <w:gridCol w:w="2230"/>
        <w:gridCol w:w="38"/>
        <w:gridCol w:w="2128"/>
      </w:tblGrid>
      <w:tr w:rsidR="00CF52A9" w:rsidTr="00CF52A9"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Краткое содержание мероприятия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Категория участников мероприятия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проведения мероприятия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за реализацию </w:t>
            </w:r>
          </w:p>
        </w:tc>
      </w:tr>
      <w:tr w:rsidR="00A07D80" w:rsidTr="00CF52A9"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D80" w:rsidRDefault="00A07D80"/>
        </w:tc>
        <w:tc>
          <w:tcPr>
            <w:tcW w:w="121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7D80" w:rsidRDefault="00CF52A9">
            <w:pPr>
              <w:ind w:left="32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Методическое сопровождение работы центра «Точка роста» 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7D80" w:rsidRDefault="00A07D80"/>
        </w:tc>
      </w:tr>
      <w:tr w:rsidR="00CF52A9" w:rsidTr="00CF52A9"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Планирование работы центра на 2024-2025 учебный год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1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и утверждение плана на 2024-2025 учебный год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Педагоги-предметники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август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Центра, педагоги Центра  </w:t>
            </w:r>
          </w:p>
        </w:tc>
      </w:tr>
      <w:tr w:rsidR="00CF52A9" w:rsidTr="00CF52A9">
        <w:trPr>
          <w:trHeight w:val="11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программ и расписания дополнительного образования естественнонаучного и технологического профиля.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1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Коррекция рабочих программ, утверждение расписания.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A07D80" w:rsidRDefault="00CF52A9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Центра, педагоги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</w:t>
            </w:r>
          </w:p>
        </w:tc>
      </w:tr>
      <w:tr w:rsidR="00CF52A9" w:rsidTr="00CF52A9">
        <w:trPr>
          <w:trHeight w:val="11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Методическое совещание «Планирование, утверждение рабочих программ и расписания»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Ознакомление с планом, утверждение рабочих программ и расписания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школы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Центра, руководители МО </w:t>
            </w:r>
          </w:p>
        </w:tc>
      </w:tr>
      <w:tr w:rsidR="00CF52A9" w:rsidTr="00CF52A9">
        <w:trPr>
          <w:trHeight w:val="221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1.4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47" w:line="238" w:lineRule="auto"/>
              <w:ind w:left="2" w:right="14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общеобразовательных программ по предметным областям «Физика», </w:t>
            </w:r>
            <w:r w:rsidR="004A675B">
              <w:rPr>
                <w:rFonts w:ascii="Times New Roman" w:eastAsia="Times New Roman" w:hAnsi="Times New Roman" w:cs="Times New Roman"/>
                <w:sz w:val="24"/>
              </w:rPr>
              <w:t>«Биология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</w:t>
            </w:r>
          </w:p>
          <w:p w:rsidR="00A07D80" w:rsidRDefault="004A675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«Химия»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>Проведение уроков в соответствии с утверж</w:t>
            </w:r>
            <w:r w:rsidR="004A675B">
              <w:rPr>
                <w:rFonts w:ascii="Times New Roman" w:eastAsia="Times New Roman" w:hAnsi="Times New Roman" w:cs="Times New Roman"/>
                <w:sz w:val="24"/>
              </w:rPr>
              <w:t xml:space="preserve">дённым расписанием 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кабинетах с использованием  учебного оборудования Центра «Точка роста»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CF52A9" w:rsidTr="00CF52A9">
        <w:trPr>
          <w:trHeight w:val="139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1.5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line="238" w:lineRule="auto"/>
              <w:ind w:left="2"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набора детей в кружки внеурочной деятельности и дополнительного образования </w:t>
            </w:r>
          </w:p>
          <w:p w:rsidR="00A07D80" w:rsidRDefault="00CF52A9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образования «Точка </w:t>
            </w:r>
          </w:p>
          <w:p w:rsidR="00A07D80" w:rsidRDefault="004A675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Роста»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кружков и объединений, список обучающихся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дополнительного образования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2024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Центра, зам.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ВР, родители (законные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представители)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56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1.6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курсов внеурочной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Курсы внеурочной деятельности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194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1.7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Проектная деятельность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реализация индивидуальных и групповых проектов, участие в научно - практических конференциях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221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4A675B">
            <w:r>
              <w:rPr>
                <w:rFonts w:ascii="Times New Roman" w:eastAsia="Times New Roman" w:hAnsi="Times New Roman" w:cs="Times New Roman"/>
                <w:sz w:val="24"/>
              </w:rPr>
              <w:t>1.8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Круглый стол «Анализ работы </w:t>
            </w:r>
          </w:p>
          <w:p w:rsidR="00A07D80" w:rsidRDefault="00CF52A9">
            <w:pPr>
              <w:ind w:left="2"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«Точка роста» за 20242025 учебный год. Планирование работы на 2025-2026 учебный год.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 работы за 2024-2025 учебный год. Составление и утверждение плана работы, календаря событий на 2025-2026 учебный год.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2025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центра, педагоги.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146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4A675B">
            <w:r>
              <w:rPr>
                <w:rFonts w:ascii="Times New Roman" w:eastAsia="Times New Roman" w:hAnsi="Times New Roman" w:cs="Times New Roman"/>
                <w:sz w:val="24"/>
              </w:rPr>
              <w:t>1.9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Отчёт - презентация о работе  Центра.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 работы за год, определение целей и задач на следующий учебный год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2025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A07D80" w:rsidTr="00CF52A9">
        <w:tblPrEx>
          <w:tblCellMar>
            <w:right w:w="53" w:type="dxa"/>
          </w:tblCellMar>
        </w:tblPrEx>
        <w:trPr>
          <w:trHeight w:val="286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675B">
              <w:rPr>
                <w:rFonts w:ascii="Times New Roman" w:eastAsia="Times New Roman" w:hAnsi="Times New Roman" w:cs="Times New Roman"/>
                <w:b/>
                <w:sz w:val="24"/>
              </w:rPr>
              <w:t xml:space="preserve">II. Проведение совместных мероприятий для обучающихся и педагогических работников </w:t>
            </w:r>
          </w:p>
          <w:p w:rsidR="00164F47" w:rsidRPr="004A675B" w:rsidRDefault="00164F47">
            <w:pPr>
              <w:ind w:right="62"/>
              <w:jc w:val="center"/>
              <w:rPr>
                <w:b/>
              </w:rPr>
            </w:pP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8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школьного этапа Всероссийской олимпиады школьников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с мотивированными обучающимися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октябрь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>Руководитель Центра, Учителя</w:t>
            </w:r>
            <w:r w:rsidR="004A67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111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конкурсах и конференциях различного уровня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сотрудничества совместной проектной и исследовательской </w:t>
            </w:r>
            <w:r w:rsidR="0099669C">
              <w:rPr>
                <w:rFonts w:ascii="Times New Roman" w:eastAsia="Times New Roman" w:hAnsi="Times New Roman" w:cs="Times New Roman"/>
                <w:sz w:val="24"/>
              </w:rPr>
              <w:t>деятельности школьников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Учителя-предметники, 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Мастер-классы педагогов центра «Точка роста» по вопросам преподавания физики, химии, биологии с использованием современного оборудования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8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уроков с последующим анализом и самоанализом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</w:t>
            </w:r>
          </w:p>
          <w:p w:rsidR="00A07D80" w:rsidRDefault="00CF52A9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2.4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99669C" w:rsidRDefault="0099669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669C">
              <w:rPr>
                <w:rFonts w:ascii="Times New Roman" w:hAnsi="Times New Roman" w:cs="Times New Roman"/>
                <w:sz w:val="24"/>
                <w:szCs w:val="24"/>
              </w:rPr>
              <w:t>Всероссийский день физики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мероприятии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99669C" w:rsidRDefault="0099669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669C">
              <w:rPr>
                <w:rFonts w:ascii="Times New Roman" w:hAnsi="Times New Roman" w:cs="Times New Roman"/>
                <w:sz w:val="24"/>
                <w:szCs w:val="24"/>
              </w:rPr>
              <w:t>19.09-20.09.2024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Педагоги Центра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2.5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 предметов естественнонаучного цикла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мероприятий в рамках недели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ЕНЦ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2025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9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2.6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сетевых проектов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проекте </w:t>
            </w:r>
          </w:p>
          <w:p w:rsidR="00A07D80" w:rsidRDefault="00CF52A9" w:rsidP="00164F47">
            <w:pPr>
              <w:spacing w:after="46" w:line="238" w:lineRule="auto"/>
              <w:ind w:right="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«Урок </w:t>
            </w:r>
            <w:r w:rsidR="0099669C">
              <w:rPr>
                <w:rFonts w:ascii="Times New Roman" w:eastAsia="Times New Roman" w:hAnsi="Times New Roman" w:cs="Times New Roman"/>
                <w:sz w:val="24"/>
              </w:rPr>
              <w:t>цифры» Участие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проекте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2-11 классы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56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2.7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урок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молодые защитники природы»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>бучающиеся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Сентябрь-октябрь 2024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2.8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экологический диктант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экологическом диктанте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2024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2.9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урок безопасности в сети Интернет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Всероссийский урок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Октябрь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211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2.10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Интеллектуальный марафон  </w:t>
            </w:r>
          </w:p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«Мир твоих возможностей» </w:t>
            </w:r>
          </w:p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Интеллектуальный марафон состоит  из вопросов доступных и  ориентированных на знание  </w:t>
            </w:r>
          </w:p>
          <w:p w:rsidR="00A07D80" w:rsidRDefault="00CF52A9">
            <w:pPr>
              <w:ind w:right="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основного материала по разным  предметным циклам.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дополнительного образования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125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2.11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47" w:rsidRDefault="00CF52A9" w:rsidP="00164F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Мастер-класс «Применение современного лабораторного оборудования в проектной деятельности школьника»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обучающихся в совместные проекты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11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Современная наука — современному человеку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r>
              <w:rPr>
                <w:rFonts w:ascii="Times New Roman" w:eastAsia="Times New Roman" w:hAnsi="Times New Roman" w:cs="Times New Roman"/>
                <w:sz w:val="24"/>
              </w:rPr>
              <w:t xml:space="preserve">Демонстрация обучающимся навыков работы с современным 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борудованием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82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день Земли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47" w:rsidRDefault="00CF52A9" w:rsidP="00164F47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мероприятий в рамках Всероссийского дня Земли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56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2.14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Гагаринский урок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Космолаб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Всероссийский урок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2.15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Школьная конференция «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>Шаг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науку»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Конференция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164F47" w:rsidP="00164F47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1-11 классов 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164F47" w:rsidP="00164F47"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84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2.16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«Победы»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47" w:rsidRDefault="00CF52A9" w:rsidP="00164F47">
            <w:r>
              <w:rPr>
                <w:rFonts w:ascii="Times New Roman" w:eastAsia="Times New Roman" w:hAnsi="Times New Roman" w:cs="Times New Roman"/>
                <w:sz w:val="24"/>
              </w:rPr>
              <w:t>Вклад ученых</w:t>
            </w:r>
            <w:r w:rsidR="0099669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естествоиспытателей в дело Победы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2.17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Всероссийские акции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47" w:rsidRDefault="00CF52A9" w:rsidP="00164F47"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Единые тематические занятия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центра,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604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9C" w:rsidRDefault="00CF52A9" w:rsidP="009966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9669C"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III. Участие во всероссийских, региональных и межмуниципальных конференциях, фестивалях, форумах </w:t>
            </w:r>
          </w:p>
          <w:p w:rsidR="0099669C" w:rsidRDefault="00CF52A9" w:rsidP="0099669C">
            <w:pPr>
              <w:jc w:val="center"/>
            </w:pPr>
            <w:r w:rsidRPr="0099669C">
              <w:rPr>
                <w:rFonts w:ascii="Times New Roman" w:eastAsia="Times New Roman" w:hAnsi="Times New Roman" w:cs="Times New Roman"/>
                <w:b/>
                <w:sz w:val="24"/>
              </w:rPr>
              <w:t>по обмену опытом работы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3.1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педагогов Центра в конкурсах </w:t>
            </w:r>
          </w:p>
          <w:p w:rsidR="00164F47" w:rsidRDefault="00164F47">
            <w:pPr>
              <w:ind w:left="2"/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164F47" w:rsidRDefault="00CF52A9">
            <w:pPr>
              <w:ind w:right="50"/>
              <w:jc w:val="center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IV. Популяризация национального проекта «Образование»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4.1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Центром «Точка роста»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>Руководит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ель центра, учителя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предметники, классные руководители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создание и обновление информации о деятельности Центра «Точка роста» на официальном сайте школы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Новости. Нормативные документы. Расписание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Обучающиеся, родители, педагоги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ведение сайта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8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164F47">
            <w:r>
              <w:rPr>
                <w:rFonts w:ascii="Times New Roman" w:eastAsia="Times New Roman" w:hAnsi="Times New Roman" w:cs="Times New Roman"/>
                <w:sz w:val="24"/>
              </w:rPr>
              <w:t>4.3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дней открытых дверей на базе Центра «Точка роста»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23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открытых дверей на базе Центра «Точка роста»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Обучающиеся, родители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2024, май 2025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164F47" w:rsidRDefault="00CF52A9">
            <w:pPr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>V.</w:t>
            </w:r>
            <w:r w:rsid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Поддержка сетевых образовательных программ с использование Центра «Точка роста» </w:t>
            </w:r>
          </w:p>
          <w:p w:rsidR="00164F47" w:rsidRDefault="00164F47">
            <w:pPr>
              <w:ind w:right="49"/>
              <w:jc w:val="center"/>
            </w:pP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111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5.1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семинарах,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круглых столах по  реализации успешных практик  сетевого взаимодействия  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 xml:space="preserve">Центров «Точка роста»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Сотрудники  Центра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 </w:t>
            </w:r>
          </w:p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 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D80" w:rsidRDefault="00A07D80"/>
        </w:tc>
        <w:tc>
          <w:tcPr>
            <w:tcW w:w="120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7D80" w:rsidRPr="00164F47" w:rsidRDefault="00CF52A9">
            <w:pPr>
              <w:ind w:left="2268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>VI.</w:t>
            </w:r>
            <w:r w:rsid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Вовлечение обучающихся в различные формы сопровождения и наставничества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7D80" w:rsidRDefault="00A07D80"/>
        </w:tc>
      </w:tr>
      <w:tr w:rsidR="00A07D80" w:rsidTr="00CF52A9">
        <w:tblPrEx>
          <w:tblCellMar>
            <w:right w:w="5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6.1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дней самоуправления в Центре «Точка роста»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работы Центра обучающимися.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и педагоги Центра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предметники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D80" w:rsidRDefault="00A07D80"/>
        </w:tc>
        <w:tc>
          <w:tcPr>
            <w:tcW w:w="120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7D80" w:rsidRPr="00164F47" w:rsidRDefault="00CF52A9">
            <w:pPr>
              <w:ind w:left="3101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>VII.</w:t>
            </w:r>
            <w:r w:rsid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</w:t>
            </w:r>
            <w:proofErr w:type="spellStart"/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>профориентационной</w:t>
            </w:r>
            <w:proofErr w:type="spellEnd"/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деятельности обучающихся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7D80" w:rsidRDefault="00A07D80"/>
        </w:tc>
      </w:tr>
      <w:tr w:rsidR="00A07D80" w:rsidTr="00CF52A9">
        <w:tblPrEx>
          <w:tblCellMar>
            <w:right w:w="58" w:type="dxa"/>
          </w:tblCellMar>
        </w:tblPrEx>
        <w:trPr>
          <w:trHeight w:val="84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7.1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Всероссийской образовательной акции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профессиями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7-11 классов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7.2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конкурс «Большая перемена»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конкурсных работ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5-11 классов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7.3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день «Моя будущая профессия»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экскурсий.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центра, 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2025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D80" w:rsidRDefault="00A07D80"/>
        </w:tc>
        <w:tc>
          <w:tcPr>
            <w:tcW w:w="120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7D80" w:rsidRPr="00164F47" w:rsidRDefault="00CF52A9">
            <w:pPr>
              <w:ind w:left="3809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VIII. Развитие проектной деятельности обучающихся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7D80" w:rsidRDefault="00A07D80"/>
        </w:tc>
      </w:tr>
      <w:tr w:rsidR="00A07D80" w:rsidTr="00CF52A9">
        <w:tblPrEx>
          <w:tblCellMar>
            <w:right w:w="5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8.1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Школьная конференция «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>Шаг в науку»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Конференция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164F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2025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8.2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44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индивидуальных проектов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 Центра «Точка </w:t>
            </w:r>
          </w:p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роста»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Конференция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и 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Апрель-май 2025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</w:tbl>
    <w:p w:rsidR="00A07D80" w:rsidRDefault="00CF52A9">
      <w:pPr>
        <w:spacing w:after="0"/>
        <w:ind w:left="722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07D80" w:rsidSect="00164F47">
      <w:pgSz w:w="16838" w:h="11906" w:orient="landscape"/>
      <w:pgMar w:top="993" w:right="1201" w:bottom="1135" w:left="11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80"/>
    <w:rsid w:val="00164F47"/>
    <w:rsid w:val="004A675B"/>
    <w:rsid w:val="0064763A"/>
    <w:rsid w:val="0099669C"/>
    <w:rsid w:val="00A07D80"/>
    <w:rsid w:val="00C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Shestakov</dc:creator>
  <cp:keywords/>
  <cp:lastModifiedBy>Зухра</cp:lastModifiedBy>
  <cp:revision>4</cp:revision>
  <dcterms:created xsi:type="dcterms:W3CDTF">2024-11-13T18:30:00Z</dcterms:created>
  <dcterms:modified xsi:type="dcterms:W3CDTF">2024-12-24T05:25:00Z</dcterms:modified>
</cp:coreProperties>
</file>