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84"/>
        <w:rPr>
          <w:sz w:val="24"/>
        </w:rPr>
      </w:pPr>
    </w:p>
    <w:p>
      <w:pPr>
        <w:tabs>
          <w:tab w:pos="6649" w:val="left" w:leader="none"/>
        </w:tabs>
        <w:spacing w:before="0"/>
        <w:ind w:left="140" w:right="0" w:firstLine="0"/>
        <w:jc w:val="left"/>
        <w:rPr>
          <w:b/>
          <w:sz w:val="24"/>
        </w:rPr>
      </w:pPr>
      <w:r>
        <w:rPr>
          <w:b/>
          <w:sz w:val="24"/>
        </w:rPr>
        <w:drawing>
          <wp:anchor distT="0" distB="0" distL="0" distR="0" allowOverlap="1" layoutInCell="1" locked="0" behindDoc="1" simplePos="0" relativeHeight="487427584">
            <wp:simplePos x="0" y="0"/>
            <wp:positionH relativeFrom="page">
              <wp:posOffset>3449419</wp:posOffset>
            </wp:positionH>
            <wp:positionV relativeFrom="paragraph">
              <wp:posOffset>-223890</wp:posOffset>
            </wp:positionV>
            <wp:extent cx="726184" cy="67059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184" cy="6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" w:id="1"/>
      <w:bookmarkEnd w:id="1"/>
      <w:r>
        <w:rPr/>
      </w:r>
      <w:r>
        <w:rPr>
          <w:b/>
          <w:sz w:val="24"/>
        </w:rPr>
        <w:t>РЕСПУБЛИКА</w:t>
      </w:r>
      <w:r>
        <w:rPr>
          <w:b/>
          <w:spacing w:val="-4"/>
          <w:sz w:val="24"/>
        </w:rPr>
        <w:t> </w:t>
      </w:r>
      <w:r>
        <w:rPr>
          <w:b/>
          <w:spacing w:val="-2"/>
          <w:sz w:val="24"/>
        </w:rPr>
        <w:t>ИНГУШЕТИЯ</w:t>
      </w:r>
      <w:r>
        <w:rPr>
          <w:b/>
          <w:sz w:val="24"/>
        </w:rPr>
        <w:tab/>
        <w:t>ГIАЛГIАЙ</w:t>
      </w:r>
      <w:r>
        <w:rPr>
          <w:b/>
          <w:spacing w:val="-2"/>
          <w:sz w:val="24"/>
        </w:rPr>
        <w:t> РЕСПУБЛИКА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"/>
        <w:rPr>
          <w:b/>
          <w:sz w:val="24"/>
        </w:rPr>
      </w:pPr>
    </w:p>
    <w:p>
      <w:pPr>
        <w:spacing w:before="0"/>
        <w:ind w:left="1982" w:right="2118" w:firstLine="0"/>
        <w:jc w:val="center"/>
        <w:rPr>
          <w:b/>
          <w:sz w:val="28"/>
        </w:rPr>
      </w:pPr>
      <w:r>
        <w:rPr>
          <w:b/>
          <w:sz w:val="28"/>
        </w:rPr>
        <w:t>МИНИСТЕРСТВО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ОБРАЗОВАНИЯ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И</w:t>
      </w:r>
      <w:r>
        <w:rPr>
          <w:b/>
          <w:spacing w:val="-14"/>
          <w:sz w:val="28"/>
        </w:rPr>
        <w:t> </w:t>
      </w:r>
      <w:r>
        <w:rPr>
          <w:b/>
          <w:sz w:val="28"/>
        </w:rPr>
        <w:t>НАУКИ РЕСПУБЛИКИ ИНГУШЕТИЯ</w:t>
      </w:r>
    </w:p>
    <w:p>
      <w:pPr>
        <w:spacing w:before="1"/>
        <w:ind w:left="-1" w:right="141" w:firstLine="0"/>
        <w:jc w:val="center"/>
        <w:rPr>
          <w:b/>
          <w:sz w:val="26"/>
        </w:rPr>
      </w:pPr>
      <w:r>
        <w:rPr>
          <w:b/>
          <w:spacing w:val="-2"/>
          <w:sz w:val="26"/>
        </w:rPr>
        <w:t>(МИНОБРНАУКИ</w:t>
      </w:r>
      <w:r>
        <w:rPr>
          <w:b/>
          <w:spacing w:val="5"/>
          <w:sz w:val="26"/>
        </w:rPr>
        <w:t> </w:t>
      </w:r>
      <w:r>
        <w:rPr>
          <w:b/>
          <w:spacing w:val="-2"/>
          <w:sz w:val="26"/>
        </w:rPr>
        <w:t>ИНГУШЕТИИ)</w:t>
      </w:r>
    </w:p>
    <w:p>
      <w:pPr>
        <w:pStyle w:val="BodyText"/>
        <w:spacing w:before="39"/>
        <w:rPr>
          <w:b/>
          <w:sz w:val="26"/>
        </w:rPr>
      </w:pPr>
    </w:p>
    <w:p>
      <w:pPr>
        <w:spacing w:before="0"/>
        <w:ind w:left="0" w:right="134" w:firstLine="0"/>
        <w:jc w:val="center"/>
        <w:rPr>
          <w:sz w:val="22"/>
        </w:rPr>
      </w:pPr>
      <w:r>
        <w:rPr>
          <w:sz w:val="22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920633</wp:posOffset>
            </wp:positionH>
            <wp:positionV relativeFrom="paragraph">
              <wp:posOffset>944173</wp:posOffset>
            </wp:positionV>
            <wp:extent cx="1863353" cy="18430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353" cy="18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ул.</w:t>
      </w:r>
      <w:r>
        <w:rPr>
          <w:spacing w:val="-7"/>
          <w:sz w:val="22"/>
        </w:rPr>
        <w:t> </w:t>
      </w:r>
      <w:r>
        <w:rPr>
          <w:sz w:val="22"/>
        </w:rPr>
        <w:t>Московская,</w:t>
      </w:r>
      <w:r>
        <w:rPr>
          <w:spacing w:val="-4"/>
          <w:sz w:val="22"/>
        </w:rPr>
        <w:t> </w:t>
      </w:r>
      <w:r>
        <w:rPr>
          <w:sz w:val="22"/>
        </w:rPr>
        <w:t>37,</w:t>
      </w:r>
      <w:r>
        <w:rPr>
          <w:spacing w:val="-4"/>
          <w:sz w:val="22"/>
        </w:rPr>
        <w:t> </w:t>
      </w:r>
      <w:r>
        <w:rPr>
          <w:sz w:val="22"/>
        </w:rPr>
        <w:t>Назрань,</w:t>
      </w:r>
      <w:r>
        <w:rPr>
          <w:spacing w:val="-4"/>
          <w:sz w:val="22"/>
        </w:rPr>
        <w:t> </w:t>
      </w:r>
      <w:r>
        <w:rPr>
          <w:sz w:val="22"/>
        </w:rPr>
        <w:t>386102,</w:t>
      </w:r>
      <w:r>
        <w:rPr>
          <w:spacing w:val="-4"/>
          <w:sz w:val="22"/>
        </w:rPr>
        <w:t> </w:t>
      </w:r>
      <w:r>
        <w:rPr>
          <w:sz w:val="22"/>
        </w:rPr>
        <w:t>тел.:</w:t>
      </w:r>
      <w:r>
        <w:rPr>
          <w:spacing w:val="-2"/>
          <w:sz w:val="22"/>
        </w:rPr>
        <w:t> </w:t>
      </w:r>
      <w:r>
        <w:rPr>
          <w:sz w:val="22"/>
        </w:rPr>
        <w:t>8(8732)22-24-57,</w:t>
      </w:r>
      <w:r>
        <w:rPr>
          <w:spacing w:val="47"/>
          <w:sz w:val="22"/>
        </w:rPr>
        <w:t> </w:t>
      </w:r>
      <w:r>
        <w:rPr>
          <w:sz w:val="22"/>
        </w:rPr>
        <w:t>e-mail:</w:t>
      </w:r>
      <w:r>
        <w:rPr>
          <w:spacing w:val="-3"/>
          <w:sz w:val="22"/>
        </w:rPr>
        <w:t> </w:t>
      </w:r>
      <w:hyperlink r:id="rId7">
        <w:r>
          <w:rPr>
            <w:color w:val="0000FF"/>
            <w:spacing w:val="-2"/>
            <w:sz w:val="22"/>
            <w:u w:val="single" w:color="0000FF"/>
          </w:rPr>
          <w:t>mori_gov@mail.ru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5"/>
        <w:rPr>
          <w:sz w:val="20"/>
        </w:rPr>
      </w:pPr>
    </w:p>
    <w:tbl>
      <w:tblPr>
        <w:tblW w:w="0" w:type="auto"/>
        <w:jc w:val="left"/>
        <w:tblInd w:w="3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7"/>
        <w:gridCol w:w="5191"/>
      </w:tblGrid>
      <w:tr>
        <w:trPr>
          <w:trHeight w:val="1277" w:hRule="atLeast"/>
        </w:trPr>
        <w:tc>
          <w:tcPr>
            <w:tcW w:w="4187" w:type="dxa"/>
          </w:tcPr>
          <w:p>
            <w:pPr>
              <w:pStyle w:val="TableParagraph"/>
              <w:tabs>
                <w:tab w:pos="1728" w:val="left" w:leader="none"/>
                <w:tab w:pos="3630" w:val="left" w:leader="none"/>
              </w:tabs>
              <w:spacing w:before="81"/>
              <w:rPr>
                <w:sz w:val="24"/>
              </w:rPr>
            </w:pPr>
            <w:r>
              <w:rPr>
                <w:sz w:val="24"/>
                <w:u w:val="single"/>
              </w:rPr>
              <w:tab/>
            </w:r>
            <w:r>
              <w:rPr>
                <w:sz w:val="24"/>
              </w:rPr>
              <w:t>№ </w:t>
            </w:r>
            <w:r>
              <w:rPr>
                <w:sz w:val="24"/>
                <w:u w:val="single"/>
              </w:rPr>
              <w:tab/>
            </w:r>
          </w:p>
          <w:p>
            <w:pPr>
              <w:pStyle w:val="TableParagraph"/>
              <w:tabs>
                <w:tab w:pos="1441" w:val="left" w:leader="none"/>
                <w:tab w:pos="2801" w:val="left" w:leader="none"/>
              </w:tabs>
              <w:spacing w:before="139"/>
              <w:rPr>
                <w:sz w:val="22"/>
              </w:rPr>
            </w:pPr>
            <w:r>
              <w:rPr>
                <w:sz w:val="24"/>
              </w:rPr>
              <w:t>на</w:t>
            </w:r>
            <w:r>
              <w:rPr>
                <w:spacing w:val="60"/>
                <w:sz w:val="24"/>
              </w:rPr>
              <w:t> </w:t>
            </w:r>
            <w:r>
              <w:rPr>
                <w:spacing w:val="-10"/>
                <w:sz w:val="22"/>
              </w:rPr>
              <w:t>№</w:t>
            </w:r>
            <w:r>
              <w:rPr>
                <w:sz w:val="22"/>
              </w:rPr>
              <w:tab/>
            </w:r>
            <w:r>
              <w:rPr>
                <w:spacing w:val="-5"/>
                <w:sz w:val="22"/>
              </w:rPr>
              <w:t>от</w:t>
            </w:r>
            <w:r>
              <w:rPr>
                <w:sz w:val="22"/>
              </w:rPr>
              <w:tab/>
              <w:t>2024</w:t>
            </w:r>
            <w:r>
              <w:rPr>
                <w:spacing w:val="-5"/>
                <w:sz w:val="22"/>
              </w:rPr>
              <w:t> г.</w:t>
            </w:r>
          </w:p>
        </w:tc>
        <w:tc>
          <w:tcPr>
            <w:tcW w:w="5191" w:type="dxa"/>
          </w:tcPr>
          <w:p>
            <w:pPr>
              <w:pStyle w:val="TableParagraph"/>
              <w:ind w:left="610" w:right="48" w:firstLine="3"/>
              <w:jc w:val="center"/>
              <w:rPr>
                <w:sz w:val="28"/>
              </w:rPr>
            </w:pPr>
            <w:r>
              <w:rPr>
                <w:sz w:val="28"/>
              </w:rPr>
              <w:t>Начальникам</w:t>
            </w:r>
            <w:r>
              <w:rPr>
                <w:spacing w:val="40"/>
                <w:sz w:val="28"/>
              </w:rPr>
              <w:t> </w:t>
            </w:r>
            <w:r>
              <w:rPr>
                <w:sz w:val="28"/>
              </w:rPr>
              <w:t>управления образования</w:t>
            </w:r>
            <w:r>
              <w:rPr>
                <w:spacing w:val="-18"/>
                <w:sz w:val="28"/>
              </w:rPr>
              <w:t> </w:t>
            </w:r>
            <w:r>
              <w:rPr>
                <w:sz w:val="28"/>
              </w:rPr>
              <w:t>муниципальных</w:t>
            </w:r>
            <w:r>
              <w:rPr>
                <w:spacing w:val="-17"/>
                <w:sz w:val="28"/>
              </w:rPr>
              <w:t> </w:t>
            </w:r>
            <w:r>
              <w:rPr>
                <w:sz w:val="28"/>
              </w:rPr>
              <w:t>районов и городских округов</w:t>
            </w:r>
          </w:p>
          <w:p>
            <w:pPr>
              <w:pStyle w:val="TableParagraph"/>
              <w:spacing w:line="302" w:lineRule="exact"/>
              <w:ind w:left="561"/>
              <w:jc w:val="center"/>
              <w:rPr>
                <w:sz w:val="28"/>
              </w:rPr>
            </w:pPr>
            <w:r>
              <w:rPr>
                <w:sz w:val="28"/>
              </w:rPr>
              <w:t>Республики</w:t>
            </w:r>
            <w:r>
              <w:rPr>
                <w:spacing w:val="-10"/>
                <w:sz w:val="28"/>
              </w:rPr>
              <w:t> </w:t>
            </w:r>
            <w:r>
              <w:rPr>
                <w:spacing w:val="-2"/>
                <w:sz w:val="28"/>
              </w:rPr>
              <w:t>Ингушетия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43"/>
        <w:rPr>
          <w:sz w:val="28"/>
        </w:rPr>
      </w:pPr>
    </w:p>
    <w:p>
      <w:pPr>
        <w:spacing w:before="1"/>
        <w:ind w:left="-1" w:right="67" w:firstLine="0"/>
        <w:jc w:val="center"/>
        <w:rPr>
          <w:sz w:val="28"/>
        </w:rPr>
      </w:pPr>
      <w:r>
        <w:rPr>
          <w:sz w:val="28"/>
        </w:rPr>
        <w:t>Уважаемые</w:t>
      </w:r>
      <w:r>
        <w:rPr>
          <w:spacing w:val="-2"/>
          <w:sz w:val="28"/>
        </w:rPr>
        <w:t> коллеги!</w:t>
      </w:r>
    </w:p>
    <w:p>
      <w:pPr>
        <w:pStyle w:val="BodyText"/>
        <w:spacing w:before="46"/>
        <w:rPr>
          <w:sz w:val="28"/>
        </w:rPr>
      </w:pPr>
    </w:p>
    <w:p>
      <w:pPr>
        <w:spacing w:line="276" w:lineRule="auto" w:before="1"/>
        <w:ind w:left="1" w:right="135" w:firstLine="708"/>
        <w:jc w:val="both"/>
        <w:rPr>
          <w:sz w:val="28"/>
        </w:rPr>
      </w:pPr>
      <w:r>
        <w:rPr>
          <w:sz w:val="28"/>
        </w:rPr>
        <w:t>Направляем Приказ «О мерах пожарной безопасности на период проведения новогодних мероприятий», Инструкцию по пожарной безопасности для руководителей организаций и Инструкцию по пожарной безопасности для учащихся при проведении Новогодних мероприятий в образовательных организациях для организации необходимой работы и доведения до руководителей образовательных организаций Республики Ингушетия.</w:t>
      </w:r>
    </w:p>
    <w:p>
      <w:pPr>
        <w:spacing w:before="0"/>
        <w:ind w:left="709" w:right="0" w:firstLine="0"/>
        <w:jc w:val="both"/>
        <w:rPr>
          <w:sz w:val="28"/>
        </w:rPr>
      </w:pPr>
      <w:r>
        <w:rPr>
          <w:sz w:val="28"/>
        </w:rPr>
        <w:t>Приложение:</w:t>
      </w:r>
      <w:r>
        <w:rPr>
          <w:spacing w:val="-3"/>
          <w:sz w:val="28"/>
        </w:rPr>
        <w:t> </w:t>
      </w:r>
      <w:r>
        <w:rPr>
          <w:sz w:val="28"/>
        </w:rPr>
        <w:t>на</w:t>
      </w:r>
      <w:r>
        <w:rPr>
          <w:spacing w:val="-3"/>
          <w:sz w:val="28"/>
        </w:rPr>
        <w:t> </w:t>
      </w:r>
      <w:r>
        <w:rPr>
          <w:sz w:val="28"/>
        </w:rPr>
        <w:t>8</w:t>
      </w:r>
      <w:r>
        <w:rPr>
          <w:spacing w:val="-3"/>
          <w:sz w:val="28"/>
        </w:rPr>
        <w:t> </w:t>
      </w:r>
      <w:r>
        <w:rPr>
          <w:spacing w:val="-5"/>
          <w:sz w:val="28"/>
        </w:rPr>
        <w:t>л.</w:t>
      </w:r>
    </w:p>
    <w:p>
      <w:pPr>
        <w:pStyle w:val="BodyText"/>
        <w:rPr>
          <w:sz w:val="28"/>
        </w:rPr>
      </w:pPr>
    </w:p>
    <w:p>
      <w:pPr>
        <w:pStyle w:val="BodyText"/>
        <w:spacing w:before="144"/>
        <w:rPr>
          <w:sz w:val="28"/>
        </w:rPr>
      </w:pPr>
    </w:p>
    <w:p>
      <w:pPr>
        <w:tabs>
          <w:tab w:pos="8072" w:val="left" w:leader="none"/>
        </w:tabs>
        <w:spacing w:before="0"/>
        <w:ind w:left="1" w:right="0" w:firstLine="0"/>
        <w:jc w:val="left"/>
        <w:rPr>
          <w:sz w:val="28"/>
        </w:rPr>
      </w:pPr>
      <w:r>
        <w:rPr>
          <w:sz w:val="28"/>
        </w:rPr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3270007</wp:posOffset>
            </wp:positionH>
            <wp:positionV relativeFrom="paragraph">
              <wp:posOffset>-239251</wp:posOffset>
            </wp:positionV>
            <wp:extent cx="2069616" cy="899182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616" cy="89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Заместитель</w:t>
      </w:r>
      <w:r>
        <w:rPr>
          <w:spacing w:val="64"/>
          <w:sz w:val="28"/>
        </w:rPr>
        <w:t> </w:t>
      </w:r>
      <w:r>
        <w:rPr>
          <w:spacing w:val="-2"/>
          <w:sz w:val="28"/>
        </w:rPr>
        <w:t>министра</w:t>
      </w:r>
      <w:r>
        <w:rPr>
          <w:sz w:val="28"/>
        </w:rPr>
        <w:tab/>
        <w:t>П.Б.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Угурчиева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44"/>
        <w:rPr>
          <w:sz w:val="28"/>
        </w:rPr>
      </w:pPr>
    </w:p>
    <w:p>
      <w:pPr>
        <w:spacing w:line="276" w:lineRule="auto" w:before="0"/>
        <w:ind w:left="1" w:right="8767" w:firstLine="0"/>
        <w:jc w:val="left"/>
        <w:rPr>
          <w:sz w:val="16"/>
        </w:rPr>
      </w:pPr>
      <w:r>
        <w:rPr>
          <w:sz w:val="16"/>
        </w:rPr>
        <w:t>Исп.: Л.К. Тумгоева</w:t>
      </w:r>
      <w:r>
        <w:rPr>
          <w:spacing w:val="40"/>
          <w:sz w:val="16"/>
        </w:rPr>
        <w:t> </w:t>
      </w:r>
      <w:r>
        <w:rPr>
          <w:sz w:val="16"/>
        </w:rPr>
        <w:t>Тел.</w:t>
      </w:r>
      <w:r>
        <w:rPr>
          <w:spacing w:val="-10"/>
          <w:sz w:val="16"/>
        </w:rPr>
        <w:t> </w:t>
      </w:r>
      <w:r>
        <w:rPr>
          <w:sz w:val="16"/>
        </w:rPr>
        <w:t>8(8732)22-17-93</w:t>
      </w:r>
    </w:p>
    <w:p>
      <w:pPr>
        <w:spacing w:after="0" w:line="276" w:lineRule="auto"/>
        <w:jc w:val="left"/>
        <w:rPr>
          <w:sz w:val="16"/>
        </w:rPr>
        <w:sectPr>
          <w:type w:val="continuous"/>
          <w:pgSz w:w="11900" w:h="16840"/>
          <w:pgMar w:top="640" w:bottom="280" w:left="992" w:right="708"/>
        </w:sectPr>
      </w:pPr>
    </w:p>
    <w:p>
      <w:pPr>
        <w:pStyle w:val="Heading1"/>
        <w:tabs>
          <w:tab w:pos="5301" w:val="left" w:leader="none"/>
        </w:tabs>
        <w:spacing w:before="69"/>
        <w:ind w:left="449"/>
        <w:jc w:val="both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36645</wp:posOffset>
            </wp:positionV>
            <wp:extent cx="7556500" cy="1065649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" w:id="2"/>
      <w:bookmarkEnd w:id="2"/>
      <w:r>
        <w:rPr>
          <w:b w:val="0"/>
        </w:rPr>
      </w:r>
      <w:r>
        <w:rPr/>
        <w:t>РЕСПУБЛИКА</w:t>
      </w:r>
      <w:r>
        <w:rPr>
          <w:spacing w:val="17"/>
        </w:rPr>
        <w:t> </w:t>
      </w:r>
      <w:r>
        <w:rPr/>
        <w:t>ИНГУШЕТИЯ</w:t>
      </w:r>
      <w:r>
        <w:rPr>
          <w:spacing w:val="74"/>
          <w:w w:val="150"/>
        </w:rPr>
        <w:t>    </w:t>
      </w:r>
      <w:r>
        <w:rPr>
          <w:spacing w:val="-10"/>
        </w:rPr>
        <w:t>*</w:t>
      </w:r>
      <w:r>
        <w:rPr/>
        <w:tab/>
        <w:t>5</w:t>
      </w:r>
      <w:r>
        <w:rPr>
          <w:spacing w:val="68"/>
        </w:rPr>
        <w:t>    </w:t>
      </w:r>
      <w:r>
        <w:rPr/>
        <w:t>П</w:t>
      </w:r>
      <w:r>
        <w:rPr>
          <w:spacing w:val="-27"/>
        </w:rPr>
        <w:t> </w:t>
      </w:r>
      <w:r>
        <w:rPr>
          <w:spacing w:val="20"/>
        </w:rPr>
        <w:t>АЛПАЙ</w:t>
      </w:r>
      <w:r>
        <w:rPr>
          <w:spacing w:val="29"/>
        </w:rPr>
        <w:t> </w:t>
      </w:r>
      <w:r>
        <w:rPr>
          <w:spacing w:val="-2"/>
        </w:rPr>
        <w:t>РЕСПУБЛИКА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69"/>
        <w:rPr>
          <w:b/>
        </w:rPr>
      </w:pPr>
    </w:p>
    <w:p>
      <w:pPr>
        <w:spacing w:line="244" w:lineRule="auto" w:before="1"/>
        <w:ind w:left="2153" w:right="1921" w:firstLine="0"/>
        <w:jc w:val="center"/>
        <w:rPr>
          <w:b/>
          <w:sz w:val="27"/>
        </w:rPr>
      </w:pPr>
      <w:r>
        <w:rPr>
          <w:b/>
          <w:sz w:val="27"/>
        </w:rPr>
        <w:t>МИНИСТЕРСТВО ОБРАЗОВАНИЯ И НАУКИ РЕСПУБЛИКИ ИНГУШЕТИЯ </w:t>
      </w:r>
      <w:r>
        <w:rPr>
          <w:b/>
          <w:spacing w:val="-2"/>
          <w:sz w:val="27"/>
        </w:rPr>
        <w:t>(МИНОБРНАУКИ</w:t>
      </w:r>
      <w:r>
        <w:rPr>
          <w:b/>
          <w:spacing w:val="-12"/>
          <w:sz w:val="27"/>
        </w:rPr>
        <w:t> </w:t>
      </w:r>
      <w:r>
        <w:rPr>
          <w:b/>
          <w:spacing w:val="-2"/>
          <w:sz w:val="27"/>
        </w:rPr>
        <w:t>ИНГУШЕТИИ)</w:t>
      </w:r>
    </w:p>
    <w:p>
      <w:pPr>
        <w:pStyle w:val="BodyText"/>
        <w:spacing w:before="11"/>
        <w:rPr>
          <w:b/>
          <w:sz w:val="27"/>
        </w:rPr>
      </w:pPr>
    </w:p>
    <w:p>
      <w:pPr>
        <w:pStyle w:val="BodyText"/>
        <w:ind w:left="1014" w:right="809"/>
        <w:jc w:val="center"/>
      </w:pPr>
      <w:r>
        <w:rPr>
          <w:spacing w:val="-4"/>
        </w:rPr>
        <w:t>ул.</w:t>
      </w:r>
      <w:r>
        <w:rPr>
          <w:spacing w:val="-11"/>
        </w:rPr>
        <w:t> </w:t>
      </w:r>
      <w:r>
        <w:rPr>
          <w:spacing w:val="-4"/>
        </w:rPr>
        <w:t>Московская,</w:t>
      </w:r>
      <w:r>
        <w:rPr>
          <w:spacing w:val="-10"/>
        </w:rPr>
        <w:t> </w:t>
      </w:r>
      <w:r>
        <w:rPr>
          <w:spacing w:val="-4"/>
        </w:rPr>
        <w:t>37,</w:t>
      </w:r>
      <w:r>
        <w:rPr>
          <w:spacing w:val="-11"/>
        </w:rPr>
        <w:t> </w:t>
      </w:r>
      <w:r>
        <w:rPr>
          <w:spacing w:val="-4"/>
        </w:rPr>
        <w:t>Назрань,</w:t>
      </w:r>
      <w:r>
        <w:rPr>
          <w:spacing w:val="-10"/>
        </w:rPr>
        <w:t> </w:t>
      </w:r>
      <w:r>
        <w:rPr>
          <w:spacing w:val="-4"/>
        </w:rPr>
        <w:t>386102,</w:t>
      </w:r>
      <w:r>
        <w:rPr>
          <w:spacing w:val="-10"/>
        </w:rPr>
        <w:t> </w:t>
      </w:r>
      <w:r>
        <w:rPr>
          <w:spacing w:val="-4"/>
        </w:rPr>
        <w:t>тел.:</w:t>
      </w:r>
      <w:r>
        <w:rPr>
          <w:spacing w:val="-8"/>
        </w:rPr>
        <w:t> </w:t>
      </w:r>
      <w:r>
        <w:rPr>
          <w:spacing w:val="-4"/>
        </w:rPr>
        <w:t>8(8732)22-24-57,</w:t>
      </w:r>
      <w:r>
        <w:rPr>
          <w:spacing w:val="19"/>
        </w:rPr>
        <w:t> </w:t>
      </w:r>
      <w:r>
        <w:rPr>
          <w:spacing w:val="-4"/>
        </w:rPr>
        <w:t>e-mail:</w:t>
      </w:r>
      <w:r>
        <w:rPr>
          <w:spacing w:val="-5"/>
        </w:rPr>
        <w:t> </w:t>
      </w:r>
      <w:r>
        <w:rPr>
          <w:spacing w:val="-4"/>
        </w:rPr>
        <w:t>mori</w:t>
      </w:r>
      <w:r>
        <w:rPr>
          <w:spacing w:val="31"/>
        </w:rPr>
        <w:t> </w:t>
      </w:r>
      <w:hyperlink r:id="rId10">
        <w:r>
          <w:rPr>
            <w:spacing w:val="-4"/>
          </w:rPr>
          <w:t>gov@mail.ru</w:t>
        </w:r>
      </w:hyperlink>
    </w:p>
    <w:p>
      <w:pPr>
        <w:pStyle w:val="BodyText"/>
      </w:pPr>
    </w:p>
    <w:p>
      <w:pPr>
        <w:pStyle w:val="BodyText"/>
        <w:spacing w:before="154"/>
      </w:pPr>
    </w:p>
    <w:p>
      <w:pPr>
        <w:spacing w:before="0"/>
        <w:ind w:left="100" w:right="0" w:firstLine="0"/>
        <w:jc w:val="center"/>
        <w:rPr>
          <w:b/>
          <w:sz w:val="38"/>
        </w:rPr>
      </w:pPr>
      <w:r>
        <w:rPr>
          <w:b/>
          <w:sz w:val="38"/>
        </w:rPr>
        <w:t>П</w:t>
      </w:r>
      <w:r>
        <w:rPr>
          <w:b/>
          <w:spacing w:val="-8"/>
          <w:sz w:val="38"/>
        </w:rPr>
        <w:t> </w:t>
      </w:r>
      <w:r>
        <w:rPr>
          <w:b/>
          <w:sz w:val="38"/>
        </w:rPr>
        <w:t>Р</w:t>
      </w:r>
      <w:r>
        <w:rPr>
          <w:b/>
          <w:spacing w:val="-3"/>
          <w:sz w:val="38"/>
        </w:rPr>
        <w:t> </w:t>
      </w:r>
      <w:r>
        <w:rPr>
          <w:b/>
          <w:sz w:val="38"/>
        </w:rPr>
        <w:t>И</w:t>
      </w:r>
      <w:r>
        <w:rPr>
          <w:b/>
          <w:spacing w:val="-7"/>
          <w:sz w:val="38"/>
        </w:rPr>
        <w:t> </w:t>
      </w:r>
      <w:r>
        <w:rPr>
          <w:b/>
          <w:sz w:val="38"/>
        </w:rPr>
        <w:t>К</w:t>
      </w:r>
      <w:r>
        <w:rPr>
          <w:b/>
          <w:spacing w:val="-5"/>
          <w:sz w:val="38"/>
        </w:rPr>
        <w:t> </w:t>
      </w:r>
      <w:r>
        <w:rPr>
          <w:b/>
          <w:sz w:val="38"/>
        </w:rPr>
        <w:t>А</w:t>
      </w:r>
      <w:r>
        <w:rPr>
          <w:b/>
          <w:spacing w:val="-7"/>
          <w:sz w:val="38"/>
        </w:rPr>
        <w:t> </w:t>
      </w:r>
      <w:r>
        <w:rPr>
          <w:b/>
          <w:spacing w:val="-10"/>
          <w:sz w:val="38"/>
        </w:rPr>
        <w:t>З</w:t>
      </w:r>
    </w:p>
    <w:p>
      <w:pPr>
        <w:pStyle w:val="BodyText"/>
        <w:spacing w:before="159"/>
        <w:rPr>
          <w:b/>
          <w:sz w:val="38"/>
        </w:rPr>
      </w:pPr>
    </w:p>
    <w:p>
      <w:pPr>
        <w:spacing w:before="0"/>
        <w:ind w:left="2071" w:right="0" w:firstLine="0"/>
        <w:jc w:val="left"/>
        <w:rPr>
          <w:sz w:val="27"/>
        </w:rPr>
      </w:pPr>
      <w:r>
        <w:rPr>
          <w:sz w:val="27"/>
        </w:rPr>
        <w:t>2024</w:t>
      </w:r>
      <w:r>
        <w:rPr>
          <w:spacing w:val="21"/>
          <w:sz w:val="27"/>
        </w:rPr>
        <w:t> </w:t>
      </w:r>
      <w:r>
        <w:rPr>
          <w:spacing w:val="-5"/>
          <w:sz w:val="27"/>
        </w:rPr>
        <w:t>г.</w:t>
      </w:r>
    </w:p>
    <w:p>
      <w:pPr>
        <w:pStyle w:val="BodyText"/>
        <w:rPr>
          <w:sz w:val="27"/>
        </w:rPr>
      </w:pPr>
    </w:p>
    <w:p>
      <w:pPr>
        <w:pStyle w:val="BodyText"/>
        <w:spacing w:before="57"/>
        <w:rPr>
          <w:sz w:val="27"/>
        </w:rPr>
      </w:pPr>
    </w:p>
    <w:p>
      <w:pPr>
        <w:spacing w:before="0"/>
        <w:ind w:left="-1" w:right="103" w:firstLine="0"/>
        <w:jc w:val="center"/>
        <w:rPr>
          <w:sz w:val="27"/>
        </w:rPr>
      </w:pPr>
      <w:r>
        <w:rPr>
          <w:sz w:val="27"/>
        </w:rPr>
        <w:t>г. </w:t>
      </w:r>
      <w:r>
        <w:rPr>
          <w:spacing w:val="-2"/>
          <w:sz w:val="27"/>
        </w:rPr>
        <w:t>Назрань</w:t>
      </w:r>
    </w:p>
    <w:p>
      <w:pPr>
        <w:pStyle w:val="BodyText"/>
        <w:spacing w:before="210"/>
        <w:rPr>
          <w:sz w:val="27"/>
        </w:rPr>
      </w:pPr>
    </w:p>
    <w:p>
      <w:pPr>
        <w:spacing w:before="0"/>
        <w:ind w:left="1014" w:right="501" w:firstLine="0"/>
        <w:jc w:val="center"/>
        <w:rPr>
          <w:sz w:val="27"/>
        </w:rPr>
      </w:pPr>
      <w:r>
        <w:rPr>
          <w:sz w:val="27"/>
        </w:rPr>
        <w:t>О</w:t>
      </w:r>
      <w:r>
        <w:rPr>
          <w:spacing w:val="13"/>
          <w:sz w:val="27"/>
        </w:rPr>
        <w:t> </w:t>
      </w:r>
      <w:r>
        <w:rPr>
          <w:sz w:val="27"/>
        </w:rPr>
        <w:t>мерах</w:t>
      </w:r>
      <w:r>
        <w:rPr>
          <w:spacing w:val="23"/>
          <w:sz w:val="27"/>
        </w:rPr>
        <w:t> </w:t>
      </w:r>
      <w:r>
        <w:rPr>
          <w:sz w:val="27"/>
        </w:rPr>
        <w:t>пожарной</w:t>
      </w:r>
      <w:r>
        <w:rPr>
          <w:spacing w:val="33"/>
          <w:sz w:val="27"/>
        </w:rPr>
        <w:t> </w:t>
      </w:r>
      <w:r>
        <w:rPr>
          <w:sz w:val="27"/>
        </w:rPr>
        <w:t>безопасности</w:t>
      </w:r>
      <w:r>
        <w:rPr>
          <w:spacing w:val="25"/>
          <w:sz w:val="27"/>
        </w:rPr>
        <w:t> </w:t>
      </w:r>
      <w:r>
        <w:rPr>
          <w:sz w:val="27"/>
        </w:rPr>
        <w:t>на</w:t>
      </w:r>
      <w:r>
        <w:rPr>
          <w:spacing w:val="20"/>
          <w:sz w:val="27"/>
        </w:rPr>
        <w:t> </w:t>
      </w:r>
      <w:r>
        <w:rPr>
          <w:sz w:val="27"/>
        </w:rPr>
        <w:t>период</w:t>
      </w:r>
      <w:r>
        <w:rPr>
          <w:spacing w:val="21"/>
          <w:sz w:val="27"/>
        </w:rPr>
        <w:t> </w:t>
      </w:r>
      <w:r>
        <w:rPr>
          <w:sz w:val="27"/>
        </w:rPr>
        <w:t>проведения</w:t>
      </w:r>
      <w:r>
        <w:rPr>
          <w:spacing w:val="34"/>
          <w:sz w:val="27"/>
        </w:rPr>
        <w:t> </w:t>
      </w:r>
      <w:r>
        <w:rPr>
          <w:spacing w:val="-2"/>
          <w:sz w:val="27"/>
        </w:rPr>
        <w:t>новогодних</w:t>
      </w:r>
    </w:p>
    <w:p>
      <w:pPr>
        <w:spacing w:before="10"/>
        <w:ind w:left="24" w:right="134" w:firstLine="0"/>
        <w:jc w:val="center"/>
        <w:rPr>
          <w:sz w:val="27"/>
        </w:rPr>
      </w:pPr>
      <w:r>
        <w:rPr>
          <w:spacing w:val="-2"/>
          <w:sz w:val="27"/>
        </w:rPr>
        <w:t>мероприятий</w:t>
      </w:r>
    </w:p>
    <w:p>
      <w:pPr>
        <w:pStyle w:val="BodyText"/>
        <w:spacing w:before="27"/>
        <w:rPr>
          <w:sz w:val="27"/>
        </w:rPr>
      </w:pPr>
    </w:p>
    <w:p>
      <w:pPr>
        <w:spacing w:line="276" w:lineRule="auto" w:before="0"/>
        <w:ind w:left="129" w:right="232" w:firstLine="548"/>
        <w:jc w:val="both"/>
        <w:rPr>
          <w:sz w:val="27"/>
        </w:rPr>
      </w:pPr>
      <w:r>
        <w:rPr>
          <w:sz w:val="27"/>
        </w:rPr>
        <w:t>В целях обеспечения пожарной безопасности в период празднования новогодних мероприятий</w:t>
      </w:r>
      <w:r>
        <w:rPr>
          <w:spacing w:val="80"/>
          <w:w w:val="150"/>
          <w:sz w:val="27"/>
        </w:rPr>
        <w:t> </w:t>
      </w:r>
      <w:r>
        <w:rPr>
          <w:spacing w:val="50"/>
          <w:sz w:val="27"/>
        </w:rPr>
        <w:t>приказы</w:t>
      </w:r>
      <w:r>
        <w:rPr>
          <w:spacing w:val="20"/>
          <w:sz w:val="27"/>
        </w:rPr>
        <w:t> </w:t>
      </w:r>
      <w:r>
        <w:rPr>
          <w:spacing w:val="29"/>
          <w:sz w:val="27"/>
        </w:rPr>
        <w:t>ва</w:t>
      </w:r>
      <w:r>
        <w:rPr>
          <w:spacing w:val="20"/>
          <w:sz w:val="27"/>
        </w:rPr>
        <w:t> </w:t>
      </w:r>
      <w:r>
        <w:rPr>
          <w:spacing w:val="29"/>
          <w:sz w:val="27"/>
        </w:rPr>
        <w:t>ю: </w:t>
      </w:r>
    </w:p>
    <w:p>
      <w:pPr>
        <w:pStyle w:val="BodyText"/>
        <w:spacing w:before="35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1076" w:val="left" w:leader="none"/>
        </w:tabs>
        <w:spacing w:line="288" w:lineRule="auto" w:before="0" w:after="0"/>
        <w:ind w:left="123" w:right="225" w:firstLine="578"/>
        <w:jc w:val="both"/>
        <w:rPr>
          <w:sz w:val="27"/>
        </w:rPr>
      </w:pPr>
      <w:r>
        <w:rPr>
          <w:sz w:val="27"/>
        </w:rPr>
        <w:t>Начальникам</w:t>
      </w:r>
      <w:r>
        <w:rPr>
          <w:spacing w:val="40"/>
          <w:sz w:val="27"/>
        </w:rPr>
        <w:t> </w:t>
      </w:r>
      <w:r>
        <w:rPr>
          <w:sz w:val="27"/>
        </w:rPr>
        <w:t>управлений</w:t>
      </w:r>
      <w:r>
        <w:rPr>
          <w:spacing w:val="40"/>
          <w:sz w:val="27"/>
        </w:rPr>
        <w:t> </w:t>
      </w:r>
      <w:r>
        <w:rPr>
          <w:sz w:val="27"/>
        </w:rPr>
        <w:t>образования муниципальных районов и городских округов Республики Ингушетия:</w:t>
      </w:r>
    </w:p>
    <w:p>
      <w:pPr>
        <w:pStyle w:val="ListParagraph"/>
        <w:numPr>
          <w:ilvl w:val="1"/>
          <w:numId w:val="1"/>
        </w:numPr>
        <w:tabs>
          <w:tab w:pos="1024" w:val="left" w:leader="none"/>
        </w:tabs>
        <w:spacing w:line="288" w:lineRule="auto" w:before="0" w:after="0"/>
        <w:ind w:left="129" w:right="233" w:firstLine="548"/>
        <w:jc w:val="both"/>
        <w:rPr>
          <w:sz w:val="27"/>
        </w:rPr>
      </w:pPr>
      <w:r>
        <w:rPr>
          <w:sz w:val="27"/>
        </w:rPr>
        <w:t>провести рабочее совещание</w:t>
      </w:r>
      <w:r>
        <w:rPr>
          <w:spacing w:val="40"/>
          <w:sz w:val="27"/>
        </w:rPr>
        <w:t> </w:t>
      </w:r>
      <w:r>
        <w:rPr>
          <w:sz w:val="27"/>
        </w:rPr>
        <w:t>с руководителями образовательных организаций района /города в срок до 20 декабря 2024 г. о мерах по обеспечению пожарной</w:t>
      </w:r>
      <w:r>
        <w:rPr>
          <w:spacing w:val="40"/>
          <w:sz w:val="27"/>
        </w:rPr>
        <w:t> </w:t>
      </w:r>
      <w:r>
        <w:rPr>
          <w:sz w:val="27"/>
        </w:rPr>
        <w:t>безопасности</w:t>
      </w:r>
      <w:r>
        <w:rPr>
          <w:spacing w:val="40"/>
          <w:sz w:val="27"/>
        </w:rPr>
        <w:t> </w:t>
      </w:r>
      <w:r>
        <w:rPr>
          <w:sz w:val="27"/>
        </w:rPr>
        <w:t>в период празднования</w:t>
      </w:r>
      <w:r>
        <w:rPr>
          <w:spacing w:val="40"/>
          <w:sz w:val="27"/>
        </w:rPr>
        <w:t> </w:t>
      </w:r>
      <w:r>
        <w:rPr>
          <w:sz w:val="27"/>
        </w:rPr>
        <w:t>новогодних мероприятий;</w:t>
      </w:r>
    </w:p>
    <w:p>
      <w:pPr>
        <w:pStyle w:val="ListParagraph"/>
        <w:numPr>
          <w:ilvl w:val="1"/>
          <w:numId w:val="1"/>
        </w:numPr>
        <w:tabs>
          <w:tab w:pos="556" w:val="left" w:leader="none"/>
        </w:tabs>
        <w:spacing w:line="310" w:lineRule="exact" w:before="0" w:after="0"/>
        <w:ind w:left="556" w:right="0" w:hanging="151"/>
        <w:jc w:val="both"/>
        <w:rPr>
          <w:sz w:val="27"/>
        </w:rPr>
      </w:pPr>
      <w:r>
        <w:rPr>
          <w:sz w:val="27"/>
        </w:rPr>
        <w:t>довести</w:t>
      </w:r>
      <w:r>
        <w:rPr>
          <w:spacing w:val="32"/>
          <w:sz w:val="27"/>
        </w:rPr>
        <w:t> </w:t>
      </w:r>
      <w:r>
        <w:rPr>
          <w:sz w:val="27"/>
        </w:rPr>
        <w:t>настоящий</w:t>
      </w:r>
      <w:r>
        <w:rPr>
          <w:spacing w:val="30"/>
          <w:sz w:val="27"/>
        </w:rPr>
        <w:t> </w:t>
      </w:r>
      <w:r>
        <w:rPr>
          <w:sz w:val="27"/>
        </w:rPr>
        <w:t>приказ</w:t>
      </w:r>
      <w:r>
        <w:rPr>
          <w:spacing w:val="29"/>
          <w:sz w:val="27"/>
        </w:rPr>
        <w:t> </w:t>
      </w:r>
      <w:r>
        <w:rPr>
          <w:sz w:val="27"/>
        </w:rPr>
        <w:t>до</w:t>
      </w:r>
      <w:r>
        <w:rPr>
          <w:spacing w:val="27"/>
          <w:sz w:val="27"/>
        </w:rPr>
        <w:t> </w:t>
      </w:r>
      <w:r>
        <w:rPr>
          <w:sz w:val="27"/>
        </w:rPr>
        <w:t>руководителей</w:t>
      </w:r>
      <w:r>
        <w:rPr>
          <w:spacing w:val="35"/>
          <w:sz w:val="27"/>
        </w:rPr>
        <w:t> </w:t>
      </w:r>
      <w:r>
        <w:rPr>
          <w:sz w:val="27"/>
        </w:rPr>
        <w:t>образовательных</w:t>
      </w:r>
      <w:r>
        <w:rPr>
          <w:spacing w:val="31"/>
          <w:sz w:val="27"/>
        </w:rPr>
        <w:t> </w:t>
      </w:r>
      <w:r>
        <w:rPr>
          <w:spacing w:val="-2"/>
          <w:sz w:val="27"/>
        </w:rPr>
        <w:t>организаций.</w:t>
      </w:r>
    </w:p>
    <w:p>
      <w:pPr>
        <w:pStyle w:val="BodyText"/>
        <w:spacing w:before="121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1021" w:val="left" w:leader="none"/>
        </w:tabs>
        <w:spacing w:line="240" w:lineRule="auto" w:before="0" w:after="0"/>
        <w:ind w:left="1021" w:right="0" w:hanging="343"/>
        <w:jc w:val="both"/>
        <w:rPr>
          <w:sz w:val="27"/>
        </w:rPr>
      </w:pPr>
      <w:r>
        <w:rPr>
          <w:sz w:val="27"/>
        </w:rPr>
        <w:t>Руководителям</w:t>
      </w:r>
      <w:r>
        <w:rPr>
          <w:spacing w:val="57"/>
          <w:sz w:val="27"/>
        </w:rPr>
        <w:t> </w:t>
      </w:r>
      <w:r>
        <w:rPr>
          <w:sz w:val="27"/>
        </w:rPr>
        <w:t>образовательных</w:t>
      </w:r>
      <w:r>
        <w:rPr>
          <w:spacing w:val="45"/>
          <w:sz w:val="27"/>
        </w:rPr>
        <w:t> </w:t>
      </w:r>
      <w:r>
        <w:rPr>
          <w:spacing w:val="-2"/>
          <w:sz w:val="27"/>
        </w:rPr>
        <w:t>организаций:</w:t>
      </w:r>
    </w:p>
    <w:p>
      <w:pPr>
        <w:pStyle w:val="ListParagraph"/>
        <w:numPr>
          <w:ilvl w:val="1"/>
          <w:numId w:val="1"/>
        </w:numPr>
        <w:tabs>
          <w:tab w:pos="962" w:val="left" w:leader="none"/>
        </w:tabs>
        <w:spacing w:line="283" w:lineRule="auto" w:before="67" w:after="0"/>
        <w:ind w:left="123" w:right="241" w:firstLine="554"/>
        <w:jc w:val="both"/>
        <w:rPr>
          <w:sz w:val="27"/>
        </w:rPr>
      </w:pPr>
      <w:r>
        <w:rPr>
          <w:sz w:val="27"/>
        </w:rPr>
        <w:t>назначить ответственных за пожарную безопасность при проведении новогодних мероприятий;</w:t>
      </w:r>
    </w:p>
    <w:p>
      <w:pPr>
        <w:pStyle w:val="ListParagraph"/>
        <w:numPr>
          <w:ilvl w:val="1"/>
          <w:numId w:val="1"/>
        </w:numPr>
        <w:tabs>
          <w:tab w:pos="938" w:val="left" w:leader="none"/>
        </w:tabs>
        <w:spacing w:line="283" w:lineRule="auto" w:before="7" w:after="0"/>
        <w:ind w:left="119" w:right="229" w:firstLine="558"/>
        <w:jc w:val="both"/>
        <w:rPr>
          <w:sz w:val="27"/>
        </w:rPr>
      </w:pPr>
      <w:r>
        <w:rPr>
          <w:sz w:val="27"/>
        </w:rPr>
        <w:t>согласовать с пожарной охраной место установки новогодней елки и выполнить пожарно-профилактические мероприятия, предлагаемые Госпожарнадзором по Республике Ингушетия;</w:t>
      </w:r>
    </w:p>
    <w:p>
      <w:pPr>
        <w:pStyle w:val="ListParagraph"/>
        <w:numPr>
          <w:ilvl w:val="1"/>
          <w:numId w:val="1"/>
        </w:numPr>
        <w:tabs>
          <w:tab w:pos="934" w:val="left" w:leader="none"/>
        </w:tabs>
        <w:spacing w:line="288" w:lineRule="auto" w:before="3" w:after="0"/>
        <w:ind w:left="119" w:right="249" w:firstLine="558"/>
        <w:jc w:val="both"/>
        <w:rPr>
          <w:sz w:val="27"/>
        </w:rPr>
      </w:pPr>
      <w:r>
        <w:rPr>
          <w:sz w:val="27"/>
        </w:rPr>
        <w:t>провести с учащимися (воспитанниками, студентами) разъяснительную работу по использованию</w:t>
      </w:r>
      <w:r>
        <w:rPr>
          <w:spacing w:val="80"/>
          <w:sz w:val="27"/>
        </w:rPr>
        <w:t> </w:t>
      </w:r>
      <w:r>
        <w:rPr>
          <w:sz w:val="27"/>
        </w:rPr>
        <w:t>фейерверков,</w:t>
      </w:r>
      <w:r>
        <w:rPr>
          <w:spacing w:val="40"/>
          <w:sz w:val="27"/>
        </w:rPr>
        <w:t> </w:t>
      </w:r>
      <w:r>
        <w:rPr>
          <w:sz w:val="27"/>
        </w:rPr>
        <w:t>бенгальских</w:t>
      </w:r>
      <w:r>
        <w:rPr>
          <w:spacing w:val="40"/>
          <w:sz w:val="27"/>
        </w:rPr>
        <w:t> </w:t>
      </w:r>
      <w:r>
        <w:rPr>
          <w:sz w:val="27"/>
        </w:rPr>
        <w:t>огней, хлопушек;</w:t>
      </w:r>
    </w:p>
    <w:p>
      <w:pPr>
        <w:pStyle w:val="ListParagraph"/>
        <w:numPr>
          <w:ilvl w:val="1"/>
          <w:numId w:val="1"/>
        </w:numPr>
        <w:tabs>
          <w:tab w:pos="838" w:val="left" w:leader="none"/>
        </w:tabs>
        <w:spacing w:line="285" w:lineRule="auto" w:before="0" w:after="0"/>
        <w:ind w:left="115" w:right="237" w:firstLine="556"/>
        <w:jc w:val="both"/>
        <w:rPr>
          <w:sz w:val="27"/>
        </w:rPr>
      </w:pPr>
      <w:r>
        <w:rPr>
          <w:sz w:val="27"/>
        </w:rPr>
        <w:t>провести разъяснительную работу с работниками организаций образования, родителями</w:t>
      </w:r>
      <w:r>
        <w:rPr>
          <w:spacing w:val="31"/>
          <w:sz w:val="27"/>
        </w:rPr>
        <w:t> </w:t>
      </w:r>
      <w:r>
        <w:rPr>
          <w:sz w:val="27"/>
        </w:rPr>
        <w:t>и учащимися</w:t>
      </w:r>
      <w:r>
        <w:rPr>
          <w:spacing w:val="31"/>
          <w:sz w:val="27"/>
        </w:rPr>
        <w:t> </w:t>
      </w:r>
      <w:r>
        <w:rPr>
          <w:sz w:val="27"/>
        </w:rPr>
        <w:t>о</w:t>
      </w:r>
      <w:r>
        <w:rPr>
          <w:spacing w:val="27"/>
          <w:sz w:val="27"/>
        </w:rPr>
        <w:t> </w:t>
      </w:r>
      <w:r>
        <w:rPr>
          <w:sz w:val="27"/>
        </w:rPr>
        <w:t>соблюдении</w:t>
      </w:r>
      <w:r>
        <w:rPr>
          <w:spacing w:val="32"/>
          <w:sz w:val="27"/>
        </w:rPr>
        <w:t> </w:t>
      </w:r>
      <w:r>
        <w:rPr>
          <w:sz w:val="27"/>
        </w:rPr>
        <w:t>правил</w:t>
      </w:r>
      <w:r>
        <w:rPr>
          <w:spacing w:val="26"/>
          <w:sz w:val="27"/>
        </w:rPr>
        <w:t> </w:t>
      </w:r>
      <w:r>
        <w:rPr>
          <w:sz w:val="27"/>
        </w:rPr>
        <w:t>техники</w:t>
      </w:r>
      <w:r>
        <w:rPr>
          <w:spacing w:val="33"/>
          <w:sz w:val="27"/>
        </w:rPr>
        <w:t> </w:t>
      </w:r>
      <w:r>
        <w:rPr>
          <w:sz w:val="27"/>
        </w:rPr>
        <w:t>и</w:t>
      </w:r>
      <w:r>
        <w:rPr>
          <w:spacing w:val="26"/>
          <w:sz w:val="27"/>
        </w:rPr>
        <w:t> </w:t>
      </w:r>
      <w:r>
        <w:rPr>
          <w:sz w:val="27"/>
        </w:rPr>
        <w:t>пожарной</w:t>
      </w:r>
      <w:r>
        <w:rPr>
          <w:spacing w:val="27"/>
          <w:sz w:val="27"/>
        </w:rPr>
        <w:t> </w:t>
      </w:r>
      <w:r>
        <w:rPr>
          <w:sz w:val="27"/>
        </w:rPr>
        <w:t>безопасности в соответствии</w:t>
      </w:r>
      <w:r>
        <w:rPr>
          <w:spacing w:val="40"/>
          <w:sz w:val="27"/>
        </w:rPr>
        <w:t> </w:t>
      </w:r>
      <w:r>
        <w:rPr>
          <w:sz w:val="27"/>
        </w:rPr>
        <w:t>с приложенными</w:t>
      </w:r>
      <w:r>
        <w:rPr>
          <w:spacing w:val="40"/>
          <w:sz w:val="27"/>
        </w:rPr>
        <w:t> </w:t>
      </w:r>
      <w:r>
        <w:rPr>
          <w:sz w:val="27"/>
        </w:rPr>
        <w:t>инструкциями</w:t>
      </w:r>
      <w:r>
        <w:rPr>
          <w:spacing w:val="40"/>
          <w:sz w:val="27"/>
        </w:rPr>
        <w:t> </w:t>
      </w:r>
      <w:r>
        <w:rPr>
          <w:sz w:val="27"/>
        </w:rPr>
        <w:t>(Приложение №</w:t>
      </w:r>
      <w:r>
        <w:rPr>
          <w:spacing w:val="40"/>
          <w:sz w:val="27"/>
        </w:rPr>
        <w:t> </w:t>
      </w:r>
      <w:r>
        <w:rPr>
          <w:sz w:val="27"/>
        </w:rPr>
        <w:t>1, №</w:t>
      </w:r>
      <w:r>
        <w:rPr>
          <w:spacing w:val="40"/>
          <w:sz w:val="27"/>
        </w:rPr>
        <w:t> </w:t>
      </w:r>
      <w:r>
        <w:rPr>
          <w:sz w:val="27"/>
        </w:rPr>
        <w:t>2);</w:t>
      </w:r>
    </w:p>
    <w:p>
      <w:pPr>
        <w:pStyle w:val="ListParagraph"/>
        <w:numPr>
          <w:ilvl w:val="1"/>
          <w:numId w:val="1"/>
        </w:numPr>
        <w:tabs>
          <w:tab w:pos="767" w:val="left" w:leader="none"/>
        </w:tabs>
        <w:spacing w:line="307" w:lineRule="exact" w:before="0" w:after="0"/>
        <w:ind w:left="767" w:right="0" w:hanging="161"/>
        <w:jc w:val="both"/>
        <w:rPr>
          <w:sz w:val="27"/>
        </w:rPr>
      </w:pPr>
      <w:r>
        <w:rPr>
          <w:sz w:val="27"/>
        </w:rPr>
        <w:t>провести</w:t>
      </w:r>
      <w:r>
        <w:rPr>
          <w:spacing w:val="15"/>
          <w:sz w:val="27"/>
        </w:rPr>
        <w:t> </w:t>
      </w:r>
      <w:r>
        <w:rPr>
          <w:sz w:val="27"/>
        </w:rPr>
        <w:t>тренировочные</w:t>
      </w:r>
      <w:r>
        <w:rPr>
          <w:spacing w:val="17"/>
          <w:sz w:val="27"/>
        </w:rPr>
        <w:t> </w:t>
      </w:r>
      <w:r>
        <w:rPr>
          <w:sz w:val="27"/>
        </w:rPr>
        <w:t>занятия</w:t>
      </w:r>
      <w:r>
        <w:rPr>
          <w:spacing w:val="23"/>
          <w:sz w:val="27"/>
        </w:rPr>
        <w:t> </w:t>
      </w:r>
      <w:r>
        <w:rPr>
          <w:sz w:val="27"/>
        </w:rPr>
        <w:t>с</w:t>
      </w:r>
      <w:r>
        <w:rPr>
          <w:spacing w:val="32"/>
          <w:sz w:val="27"/>
        </w:rPr>
        <w:t> </w:t>
      </w:r>
      <w:r>
        <w:rPr>
          <w:sz w:val="27"/>
        </w:rPr>
        <w:t>18</w:t>
      </w:r>
      <w:r>
        <w:rPr>
          <w:spacing w:val="6"/>
          <w:sz w:val="27"/>
        </w:rPr>
        <w:t> </w:t>
      </w:r>
      <w:r>
        <w:rPr>
          <w:sz w:val="27"/>
        </w:rPr>
        <w:t>по</w:t>
      </w:r>
      <w:r>
        <w:rPr>
          <w:spacing w:val="15"/>
          <w:sz w:val="27"/>
        </w:rPr>
        <w:t> </w:t>
      </w:r>
      <w:r>
        <w:rPr>
          <w:sz w:val="27"/>
        </w:rPr>
        <w:t>20</w:t>
      </w:r>
      <w:r>
        <w:rPr>
          <w:spacing w:val="11"/>
          <w:sz w:val="27"/>
        </w:rPr>
        <w:t> </w:t>
      </w:r>
      <w:r>
        <w:rPr>
          <w:sz w:val="27"/>
        </w:rPr>
        <w:t>декабря</w:t>
      </w:r>
      <w:r>
        <w:rPr>
          <w:spacing w:val="54"/>
          <w:w w:val="150"/>
          <w:sz w:val="27"/>
        </w:rPr>
        <w:t> </w:t>
      </w:r>
      <w:r>
        <w:rPr>
          <w:sz w:val="27"/>
        </w:rPr>
        <w:t>2024</w:t>
      </w:r>
      <w:r>
        <w:rPr>
          <w:spacing w:val="59"/>
          <w:w w:val="150"/>
          <w:sz w:val="27"/>
        </w:rPr>
        <w:t> </w:t>
      </w:r>
      <w:r>
        <w:rPr>
          <w:sz w:val="27"/>
        </w:rPr>
        <w:t>года</w:t>
      </w:r>
      <w:r>
        <w:rPr>
          <w:spacing w:val="16"/>
          <w:sz w:val="27"/>
        </w:rPr>
        <w:t> </w:t>
      </w:r>
      <w:r>
        <w:rPr>
          <w:sz w:val="27"/>
        </w:rPr>
        <w:t>по</w:t>
      </w:r>
      <w:r>
        <w:rPr>
          <w:spacing w:val="9"/>
          <w:sz w:val="27"/>
        </w:rPr>
        <w:t> </w:t>
      </w:r>
      <w:r>
        <w:rPr>
          <w:spacing w:val="-2"/>
          <w:sz w:val="27"/>
        </w:rPr>
        <w:t>эвакуации</w:t>
      </w:r>
    </w:p>
    <w:p>
      <w:pPr>
        <w:pStyle w:val="ListParagraph"/>
        <w:spacing w:after="0" w:line="307" w:lineRule="exact"/>
        <w:jc w:val="both"/>
        <w:rPr>
          <w:sz w:val="27"/>
        </w:rPr>
        <w:sectPr>
          <w:pgSz w:w="11900" w:h="16840"/>
          <w:pgMar w:top="480" w:bottom="280" w:left="992" w:right="708"/>
        </w:sectPr>
      </w:pPr>
    </w:p>
    <w:p>
      <w:pPr>
        <w:spacing w:line="283" w:lineRule="auto" w:before="65"/>
        <w:ind w:left="167" w:right="243" w:hanging="6"/>
        <w:jc w:val="both"/>
        <w:rPr>
          <w:sz w:val="26"/>
        </w:rPr>
      </w:pPr>
      <w:r>
        <w:rPr>
          <w:sz w:val="26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59972</wp:posOffset>
            </wp:positionV>
            <wp:extent cx="7556500" cy="1063342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3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" w:id="3"/>
      <w:bookmarkEnd w:id="3"/>
      <w:r>
        <w:rPr/>
      </w:r>
      <w:r>
        <w:rPr>
          <w:sz w:val="26"/>
        </w:rPr>
        <w:t>детей на случай возникновения пожара и других чрезвычайных ситуаций при проведении</w:t>
      </w:r>
      <w:r>
        <w:rPr>
          <w:spacing w:val="40"/>
          <w:sz w:val="26"/>
        </w:rPr>
        <w:t> </w:t>
      </w:r>
      <w:r>
        <w:rPr>
          <w:sz w:val="26"/>
        </w:rPr>
        <w:t>новогодних</w:t>
      </w:r>
      <w:r>
        <w:rPr>
          <w:spacing w:val="40"/>
          <w:sz w:val="26"/>
        </w:rPr>
        <w:t> </w:t>
      </w:r>
      <w:r>
        <w:rPr>
          <w:sz w:val="26"/>
        </w:rPr>
        <w:t>мероприятий;</w:t>
      </w:r>
    </w:p>
    <w:p>
      <w:pPr>
        <w:pStyle w:val="ListParagraph"/>
        <w:numPr>
          <w:ilvl w:val="1"/>
          <w:numId w:val="1"/>
        </w:numPr>
        <w:tabs>
          <w:tab w:pos="971" w:val="left" w:leader="none"/>
        </w:tabs>
        <w:spacing w:line="285" w:lineRule="auto" w:before="31" w:after="0"/>
        <w:ind w:left="165" w:right="247" w:firstLine="480"/>
        <w:jc w:val="both"/>
        <w:rPr>
          <w:sz w:val="26"/>
        </w:rPr>
      </w:pPr>
      <w:r>
        <w:rPr>
          <w:sz w:val="26"/>
        </w:rPr>
        <w:t>не</w:t>
      </w:r>
      <w:r>
        <w:rPr>
          <w:spacing w:val="40"/>
          <w:sz w:val="26"/>
        </w:rPr>
        <w:t> </w:t>
      </w:r>
      <w:r>
        <w:rPr>
          <w:sz w:val="26"/>
        </w:rPr>
        <w:t>допускать</w:t>
      </w:r>
      <w:r>
        <w:rPr>
          <w:spacing w:val="40"/>
          <w:sz w:val="26"/>
        </w:rPr>
        <w:t> </w:t>
      </w:r>
      <w:r>
        <w:rPr>
          <w:sz w:val="26"/>
        </w:rPr>
        <w:t>при</w:t>
      </w:r>
      <w:r>
        <w:rPr>
          <w:spacing w:val="40"/>
          <w:sz w:val="26"/>
        </w:rPr>
        <w:t> </w:t>
      </w:r>
      <w:r>
        <w:rPr>
          <w:sz w:val="26"/>
        </w:rPr>
        <w:t>проведений</w:t>
      </w:r>
      <w:r>
        <w:rPr>
          <w:spacing w:val="40"/>
          <w:sz w:val="26"/>
        </w:rPr>
        <w:t> </w:t>
      </w:r>
      <w:r>
        <w:rPr>
          <w:sz w:val="26"/>
        </w:rPr>
        <w:t>новогодних</w:t>
      </w:r>
      <w:r>
        <w:rPr>
          <w:spacing w:val="40"/>
          <w:sz w:val="26"/>
        </w:rPr>
        <w:t> </w:t>
      </w:r>
      <w:r>
        <w:rPr>
          <w:sz w:val="26"/>
        </w:rPr>
        <w:t>мероприятий</w:t>
      </w:r>
      <w:r>
        <w:rPr>
          <w:spacing w:val="40"/>
          <w:sz w:val="26"/>
        </w:rPr>
        <w:t> </w:t>
      </w:r>
      <w:r>
        <w:rPr>
          <w:sz w:val="26"/>
        </w:rPr>
        <w:t>заполнения помещений</w:t>
      </w:r>
      <w:r>
        <w:rPr>
          <w:spacing w:val="40"/>
          <w:sz w:val="26"/>
        </w:rPr>
        <w:t> </w:t>
      </w:r>
      <w:r>
        <w:rPr>
          <w:sz w:val="26"/>
        </w:rPr>
        <w:t>людьми</w:t>
      </w:r>
      <w:r>
        <w:rPr>
          <w:spacing w:val="40"/>
          <w:sz w:val="26"/>
        </w:rPr>
        <w:t> </w:t>
      </w:r>
      <w:r>
        <w:rPr>
          <w:sz w:val="26"/>
        </w:rPr>
        <w:t>сверх</w:t>
      </w:r>
      <w:r>
        <w:rPr>
          <w:spacing w:val="80"/>
          <w:w w:val="150"/>
          <w:sz w:val="26"/>
        </w:rPr>
        <w:t> </w:t>
      </w:r>
      <w:r>
        <w:rPr>
          <w:sz w:val="26"/>
        </w:rPr>
        <w:t>установленной</w:t>
      </w:r>
      <w:r>
        <w:rPr>
          <w:spacing w:val="40"/>
          <w:sz w:val="26"/>
        </w:rPr>
        <w:t> </w:t>
      </w:r>
      <w:r>
        <w:rPr>
          <w:sz w:val="26"/>
        </w:rPr>
        <w:t>нормы;</w:t>
      </w:r>
    </w:p>
    <w:p>
      <w:pPr>
        <w:pStyle w:val="ListParagraph"/>
        <w:numPr>
          <w:ilvl w:val="1"/>
          <w:numId w:val="1"/>
        </w:numPr>
        <w:tabs>
          <w:tab w:pos="820" w:val="left" w:leader="none"/>
        </w:tabs>
        <w:spacing w:line="297" w:lineRule="auto" w:before="25" w:after="0"/>
        <w:ind w:left="161" w:right="239" w:firstLine="479"/>
        <w:jc w:val="both"/>
        <w:rPr>
          <w:sz w:val="26"/>
        </w:rPr>
      </w:pPr>
      <w:r>
        <w:rPr>
          <w:sz w:val="26"/>
        </w:rPr>
        <w:t>обеспечить тщательную проверку основных и вспомогательных помещений организаций образования</w:t>
      </w:r>
      <w:r>
        <w:rPr>
          <w:spacing w:val="80"/>
          <w:sz w:val="26"/>
        </w:rPr>
        <w:t> </w:t>
      </w:r>
      <w:r>
        <w:rPr>
          <w:sz w:val="26"/>
        </w:rPr>
        <w:t>и прилегающей территории, эвакуационных путей и</w:t>
      </w:r>
      <w:r>
        <w:rPr>
          <w:spacing w:val="40"/>
          <w:sz w:val="26"/>
        </w:rPr>
        <w:t> </w:t>
      </w:r>
      <w:r>
        <w:rPr>
          <w:sz w:val="26"/>
        </w:rPr>
        <w:t>выходов</w:t>
      </w:r>
      <w:r>
        <w:rPr>
          <w:spacing w:val="40"/>
          <w:sz w:val="26"/>
        </w:rPr>
        <w:t> </w:t>
      </w:r>
      <w:r>
        <w:rPr>
          <w:sz w:val="26"/>
        </w:rPr>
        <w:t>из</w:t>
      </w:r>
      <w:r>
        <w:rPr>
          <w:spacing w:val="40"/>
          <w:sz w:val="26"/>
        </w:rPr>
        <w:t> </w:t>
      </w:r>
      <w:r>
        <w:rPr>
          <w:sz w:val="26"/>
        </w:rPr>
        <w:t>здания</w:t>
      </w:r>
      <w:r>
        <w:rPr>
          <w:spacing w:val="40"/>
          <w:sz w:val="26"/>
        </w:rPr>
        <w:t> </w:t>
      </w:r>
      <w:r>
        <w:rPr>
          <w:sz w:val="26"/>
        </w:rPr>
        <w:t>организаций</w:t>
      </w:r>
      <w:r>
        <w:rPr>
          <w:spacing w:val="40"/>
          <w:sz w:val="26"/>
        </w:rPr>
        <w:t> </w:t>
      </w:r>
      <w:r>
        <w:rPr>
          <w:sz w:val="26"/>
        </w:rPr>
        <w:t>на</w:t>
      </w:r>
      <w:r>
        <w:rPr>
          <w:spacing w:val="40"/>
          <w:sz w:val="26"/>
        </w:rPr>
        <w:t> </w:t>
      </w:r>
      <w:r>
        <w:rPr>
          <w:sz w:val="26"/>
        </w:rPr>
        <w:t>соответствие</w:t>
      </w:r>
      <w:r>
        <w:rPr>
          <w:spacing w:val="40"/>
          <w:sz w:val="26"/>
        </w:rPr>
        <w:t> </w:t>
      </w:r>
      <w:r>
        <w:rPr>
          <w:sz w:val="26"/>
        </w:rPr>
        <w:t>требованиям</w:t>
      </w:r>
      <w:r>
        <w:rPr>
          <w:spacing w:val="40"/>
          <w:sz w:val="26"/>
        </w:rPr>
        <w:t> </w:t>
      </w:r>
      <w:r>
        <w:rPr>
          <w:sz w:val="26"/>
        </w:rPr>
        <w:t>пожарной безопасности</w:t>
      </w:r>
      <w:r>
        <w:rPr>
          <w:spacing w:val="80"/>
          <w:sz w:val="26"/>
        </w:rPr>
        <w:t> </w:t>
      </w:r>
      <w:r>
        <w:rPr>
          <w:sz w:val="26"/>
        </w:rPr>
        <w:t>в</w:t>
      </w:r>
      <w:r>
        <w:rPr>
          <w:spacing w:val="40"/>
          <w:sz w:val="26"/>
        </w:rPr>
        <w:t> </w:t>
      </w:r>
      <w:r>
        <w:rPr>
          <w:sz w:val="26"/>
        </w:rPr>
        <w:t>срок</w:t>
      </w:r>
      <w:r>
        <w:rPr>
          <w:spacing w:val="40"/>
          <w:sz w:val="26"/>
        </w:rPr>
        <w:t> </w:t>
      </w:r>
      <w:r>
        <w:rPr>
          <w:sz w:val="26"/>
        </w:rPr>
        <w:t>до</w:t>
      </w:r>
      <w:r>
        <w:rPr>
          <w:spacing w:val="40"/>
          <w:sz w:val="26"/>
        </w:rPr>
        <w:t> </w:t>
      </w:r>
      <w:r>
        <w:rPr>
          <w:sz w:val="26"/>
        </w:rPr>
        <w:t>20</w:t>
      </w:r>
      <w:r>
        <w:rPr>
          <w:spacing w:val="40"/>
          <w:sz w:val="26"/>
        </w:rPr>
        <w:t> </w:t>
      </w:r>
      <w:r>
        <w:rPr>
          <w:sz w:val="26"/>
        </w:rPr>
        <w:t>декабря</w:t>
      </w:r>
      <w:r>
        <w:rPr>
          <w:spacing w:val="40"/>
          <w:sz w:val="26"/>
        </w:rPr>
        <w:t> </w:t>
      </w:r>
      <w:r>
        <w:rPr>
          <w:sz w:val="26"/>
        </w:rPr>
        <w:t>2024</w:t>
      </w:r>
      <w:r>
        <w:rPr>
          <w:spacing w:val="40"/>
          <w:sz w:val="26"/>
        </w:rPr>
        <w:t> </w:t>
      </w:r>
      <w:r>
        <w:rPr>
          <w:sz w:val="26"/>
        </w:rPr>
        <w:t>г.;</w:t>
      </w:r>
    </w:p>
    <w:p>
      <w:pPr>
        <w:pStyle w:val="ListParagraph"/>
        <w:numPr>
          <w:ilvl w:val="1"/>
          <w:numId w:val="1"/>
        </w:numPr>
        <w:tabs>
          <w:tab w:pos="1001" w:val="left" w:leader="none"/>
        </w:tabs>
        <w:spacing w:line="240" w:lineRule="auto" w:before="4" w:after="0"/>
        <w:ind w:left="1001" w:right="0" w:hanging="359"/>
        <w:jc w:val="both"/>
        <w:rPr>
          <w:sz w:val="26"/>
        </w:rPr>
      </w:pPr>
      <w:r>
        <w:rPr>
          <w:sz w:val="26"/>
        </w:rPr>
        <w:t>проверить</w:t>
      </w:r>
      <w:r>
        <w:rPr>
          <w:spacing w:val="52"/>
          <w:sz w:val="26"/>
        </w:rPr>
        <w:t> </w:t>
      </w:r>
      <w:r>
        <w:rPr>
          <w:sz w:val="26"/>
        </w:rPr>
        <w:t>наличие</w:t>
      </w:r>
      <w:r>
        <w:rPr>
          <w:spacing w:val="52"/>
          <w:sz w:val="26"/>
        </w:rPr>
        <w:t> </w:t>
      </w:r>
      <w:r>
        <w:rPr>
          <w:sz w:val="26"/>
        </w:rPr>
        <w:t>и</w:t>
      </w:r>
      <w:r>
        <w:rPr>
          <w:spacing w:val="41"/>
          <w:sz w:val="26"/>
        </w:rPr>
        <w:t> </w:t>
      </w:r>
      <w:r>
        <w:rPr>
          <w:sz w:val="26"/>
        </w:rPr>
        <w:t>пригодность</w:t>
      </w:r>
      <w:r>
        <w:rPr>
          <w:spacing w:val="52"/>
          <w:sz w:val="26"/>
        </w:rPr>
        <w:t> </w:t>
      </w:r>
      <w:r>
        <w:rPr>
          <w:sz w:val="26"/>
        </w:rPr>
        <w:t>всех</w:t>
      </w:r>
      <w:r>
        <w:rPr>
          <w:spacing w:val="40"/>
          <w:sz w:val="26"/>
        </w:rPr>
        <w:t> </w:t>
      </w:r>
      <w:r>
        <w:rPr>
          <w:sz w:val="26"/>
        </w:rPr>
        <w:t>средств</w:t>
      </w:r>
      <w:r>
        <w:rPr>
          <w:spacing w:val="51"/>
          <w:sz w:val="26"/>
        </w:rPr>
        <w:t> </w:t>
      </w:r>
      <w:r>
        <w:rPr>
          <w:spacing w:val="-2"/>
          <w:sz w:val="26"/>
        </w:rPr>
        <w:t>пожаротушения;</w:t>
      </w:r>
    </w:p>
    <w:p>
      <w:pPr>
        <w:pStyle w:val="ListParagraph"/>
        <w:numPr>
          <w:ilvl w:val="1"/>
          <w:numId w:val="1"/>
        </w:numPr>
        <w:tabs>
          <w:tab w:pos="996" w:val="left" w:leader="none"/>
        </w:tabs>
        <w:spacing w:line="295" w:lineRule="auto" w:before="73" w:after="0"/>
        <w:ind w:left="158" w:right="257" w:firstLine="484"/>
        <w:jc w:val="both"/>
        <w:rPr>
          <w:sz w:val="26"/>
        </w:rPr>
      </w:pPr>
      <w:r>
        <w:rPr>
          <w:sz w:val="26"/>
        </w:rPr>
        <w:t>запретить</w:t>
      </w:r>
      <w:r>
        <w:rPr>
          <w:spacing w:val="40"/>
          <w:sz w:val="26"/>
        </w:rPr>
        <w:t> </w:t>
      </w:r>
      <w:r>
        <w:rPr>
          <w:sz w:val="26"/>
        </w:rPr>
        <w:t>использование</w:t>
      </w:r>
      <w:r>
        <w:rPr>
          <w:spacing w:val="40"/>
          <w:sz w:val="26"/>
        </w:rPr>
        <w:t> </w:t>
      </w:r>
      <w:r>
        <w:rPr>
          <w:sz w:val="26"/>
        </w:rPr>
        <w:t>пиротехнических</w:t>
      </w:r>
      <w:r>
        <w:rPr>
          <w:spacing w:val="40"/>
          <w:sz w:val="26"/>
        </w:rPr>
        <w:t> </w:t>
      </w:r>
      <w:r>
        <w:rPr>
          <w:sz w:val="26"/>
        </w:rPr>
        <w:t>изделий</w:t>
      </w:r>
      <w:r>
        <w:rPr>
          <w:spacing w:val="80"/>
          <w:sz w:val="26"/>
        </w:rPr>
        <w:t> </w:t>
      </w:r>
      <w:r>
        <w:rPr>
          <w:sz w:val="26"/>
        </w:rPr>
        <w:t>(фейерверков, бенгальских огней, хлопушек и т.п.) в закрытых помещениях и на территории образовательной</w:t>
      </w:r>
      <w:r>
        <w:rPr>
          <w:spacing w:val="40"/>
          <w:sz w:val="26"/>
        </w:rPr>
        <w:t>  </w:t>
      </w:r>
      <w:r>
        <w:rPr>
          <w:sz w:val="26"/>
        </w:rPr>
        <w:t>организаций;</w:t>
      </w:r>
    </w:p>
    <w:p>
      <w:pPr>
        <w:spacing w:line="292" w:lineRule="auto" w:before="13"/>
        <w:ind w:left="148" w:right="246" w:firstLine="926"/>
        <w:jc w:val="both"/>
        <w:rPr>
          <w:sz w:val="26"/>
        </w:rPr>
      </w:pPr>
      <w:r>
        <w:rPr>
          <w:sz w:val="26"/>
        </w:rPr>
        <w:t>в</w:t>
      </w:r>
      <w:r>
        <w:rPr>
          <w:spacing w:val="40"/>
          <w:sz w:val="26"/>
        </w:rPr>
        <w:t> </w:t>
      </w:r>
      <w:r>
        <w:rPr>
          <w:sz w:val="26"/>
        </w:rPr>
        <w:t>период</w:t>
      </w:r>
      <w:r>
        <w:rPr>
          <w:spacing w:val="40"/>
          <w:sz w:val="26"/>
        </w:rPr>
        <w:t> </w:t>
      </w:r>
      <w:r>
        <w:rPr>
          <w:sz w:val="26"/>
        </w:rPr>
        <w:t>проведения</w:t>
      </w:r>
      <w:r>
        <w:rPr>
          <w:spacing w:val="40"/>
          <w:sz w:val="26"/>
        </w:rPr>
        <w:t> </w:t>
      </w:r>
      <w:r>
        <w:rPr>
          <w:sz w:val="26"/>
        </w:rPr>
        <w:t>новогодних</w:t>
      </w:r>
      <w:r>
        <w:rPr>
          <w:spacing w:val="40"/>
          <w:sz w:val="26"/>
        </w:rPr>
        <w:t> </w:t>
      </w:r>
      <w:r>
        <w:rPr>
          <w:sz w:val="26"/>
        </w:rPr>
        <w:t>праздников</w:t>
      </w:r>
      <w:r>
        <w:rPr>
          <w:spacing w:val="40"/>
          <w:sz w:val="26"/>
        </w:rPr>
        <w:t> </w:t>
      </w:r>
      <w:r>
        <w:rPr>
          <w:sz w:val="26"/>
        </w:rPr>
        <w:t>организовать</w:t>
      </w:r>
      <w:r>
        <w:rPr>
          <w:spacing w:val="40"/>
          <w:sz w:val="26"/>
        </w:rPr>
        <w:t> </w:t>
      </w:r>
      <w:r>
        <w:rPr>
          <w:sz w:val="26"/>
        </w:rPr>
        <w:t>в образовательных</w:t>
      </w:r>
      <w:r>
        <w:rPr>
          <w:spacing w:val="80"/>
          <w:w w:val="150"/>
          <w:sz w:val="26"/>
        </w:rPr>
        <w:t> </w:t>
      </w:r>
      <w:r>
        <w:rPr>
          <w:sz w:val="26"/>
        </w:rPr>
        <w:t>организациях</w:t>
      </w:r>
      <w:r>
        <w:rPr>
          <w:spacing w:val="80"/>
          <w:w w:val="150"/>
          <w:sz w:val="26"/>
        </w:rPr>
        <w:t> </w:t>
      </w:r>
      <w:r>
        <w:rPr>
          <w:sz w:val="26"/>
        </w:rPr>
        <w:t>дежурство</w:t>
      </w:r>
      <w:r>
        <w:rPr>
          <w:spacing w:val="80"/>
          <w:w w:val="150"/>
          <w:sz w:val="26"/>
        </w:rPr>
        <w:t> </w:t>
      </w:r>
      <w:r>
        <w:rPr>
          <w:sz w:val="26"/>
        </w:rPr>
        <w:t>сотрудников</w:t>
      </w:r>
      <w:r>
        <w:rPr>
          <w:spacing w:val="80"/>
          <w:w w:val="150"/>
          <w:sz w:val="26"/>
        </w:rPr>
        <w:t> </w:t>
      </w:r>
      <w:r>
        <w:rPr>
          <w:sz w:val="26"/>
        </w:rPr>
        <w:t>и</w:t>
      </w:r>
      <w:r>
        <w:rPr>
          <w:spacing w:val="80"/>
          <w:sz w:val="26"/>
        </w:rPr>
        <w:t> </w:t>
      </w:r>
      <w:r>
        <w:rPr>
          <w:sz w:val="26"/>
        </w:rPr>
        <w:t>медицинских </w:t>
      </w:r>
      <w:r>
        <w:rPr>
          <w:spacing w:val="-2"/>
          <w:sz w:val="26"/>
        </w:rPr>
        <w:t>работников;</w:t>
      </w:r>
    </w:p>
    <w:p>
      <w:pPr>
        <w:pStyle w:val="ListParagraph"/>
        <w:numPr>
          <w:ilvl w:val="1"/>
          <w:numId w:val="1"/>
        </w:numPr>
        <w:tabs>
          <w:tab w:pos="830" w:val="left" w:leader="none"/>
        </w:tabs>
        <w:spacing w:line="300" w:lineRule="auto" w:before="12" w:after="0"/>
        <w:ind w:left="148" w:right="252" w:firstLine="484"/>
        <w:jc w:val="both"/>
        <w:rPr>
          <w:sz w:val="26"/>
        </w:rPr>
      </w:pPr>
      <w:r>
        <w:rPr>
          <w:sz w:val="26"/>
        </w:rPr>
        <w:t>организовать</w:t>
      </w:r>
      <w:r>
        <w:rPr>
          <w:spacing w:val="80"/>
          <w:sz w:val="26"/>
        </w:rPr>
        <w:t> </w:t>
      </w:r>
      <w:r>
        <w:rPr>
          <w:sz w:val="26"/>
        </w:rPr>
        <w:t>в</w:t>
      </w:r>
      <w:r>
        <w:rPr>
          <w:spacing w:val="80"/>
          <w:sz w:val="26"/>
        </w:rPr>
        <w:t> </w:t>
      </w:r>
      <w:r>
        <w:rPr>
          <w:sz w:val="26"/>
        </w:rPr>
        <w:t>образовательных</w:t>
      </w:r>
      <w:r>
        <w:rPr>
          <w:spacing w:val="80"/>
          <w:sz w:val="26"/>
        </w:rPr>
        <w:t>  </w:t>
      </w:r>
      <w:r>
        <w:rPr>
          <w:sz w:val="26"/>
        </w:rPr>
        <w:t>организациях</w:t>
      </w:r>
      <w:r>
        <w:rPr>
          <w:spacing w:val="80"/>
          <w:sz w:val="26"/>
        </w:rPr>
        <w:t> </w:t>
      </w:r>
      <w:r>
        <w:rPr>
          <w:sz w:val="26"/>
        </w:rPr>
        <w:t>пожарные</w:t>
      </w:r>
      <w:r>
        <w:rPr>
          <w:spacing w:val="80"/>
          <w:sz w:val="26"/>
        </w:rPr>
        <w:t> </w:t>
      </w:r>
      <w:r>
        <w:rPr>
          <w:sz w:val="26"/>
        </w:rPr>
        <w:t>дружины</w:t>
      </w:r>
      <w:r>
        <w:rPr>
          <w:spacing w:val="80"/>
          <w:sz w:val="26"/>
        </w:rPr>
        <w:t> </w:t>
      </w:r>
      <w:r>
        <w:rPr>
          <w:sz w:val="26"/>
        </w:rPr>
        <w:t>в</w:t>
      </w:r>
      <w:r>
        <w:rPr>
          <w:spacing w:val="80"/>
          <w:sz w:val="26"/>
        </w:rPr>
        <w:t> </w:t>
      </w:r>
      <w:r>
        <w:rPr>
          <w:sz w:val="26"/>
        </w:rPr>
        <w:t>срок до 20 декабря 2024 г.;</w:t>
      </w:r>
    </w:p>
    <w:p>
      <w:pPr>
        <w:pStyle w:val="ListParagraph"/>
        <w:numPr>
          <w:ilvl w:val="1"/>
          <w:numId w:val="1"/>
        </w:numPr>
        <w:tabs>
          <w:tab w:pos="958" w:val="left" w:leader="none"/>
        </w:tabs>
        <w:spacing w:line="295" w:lineRule="auto" w:before="3" w:after="0"/>
        <w:ind w:left="154" w:right="260" w:firstLine="407"/>
        <w:jc w:val="both"/>
        <w:rPr>
          <w:sz w:val="26"/>
        </w:rPr>
      </w:pPr>
      <w:r>
        <w:rPr>
          <w:sz w:val="26"/>
        </w:rPr>
        <w:t>при</w:t>
      </w:r>
      <w:r>
        <w:rPr>
          <w:spacing w:val="40"/>
          <w:sz w:val="26"/>
        </w:rPr>
        <w:t> </w:t>
      </w:r>
      <w:r>
        <w:rPr>
          <w:sz w:val="26"/>
        </w:rPr>
        <w:t>проведении</w:t>
      </w:r>
      <w:r>
        <w:rPr>
          <w:spacing w:val="80"/>
          <w:sz w:val="26"/>
        </w:rPr>
        <w:t> </w:t>
      </w:r>
      <w:r>
        <w:rPr>
          <w:sz w:val="26"/>
        </w:rPr>
        <w:t>новогодних</w:t>
      </w:r>
      <w:r>
        <w:rPr>
          <w:spacing w:val="40"/>
          <w:sz w:val="26"/>
        </w:rPr>
        <w:t> </w:t>
      </w:r>
      <w:r>
        <w:rPr>
          <w:sz w:val="26"/>
        </w:rPr>
        <w:t>мероприятий</w:t>
      </w:r>
      <w:r>
        <w:rPr>
          <w:spacing w:val="80"/>
          <w:sz w:val="26"/>
        </w:rPr>
        <w:t> </w:t>
      </w:r>
      <w:r>
        <w:rPr>
          <w:sz w:val="26"/>
        </w:rPr>
        <w:t>обеспечить</w:t>
      </w:r>
      <w:r>
        <w:rPr>
          <w:spacing w:val="80"/>
          <w:sz w:val="26"/>
        </w:rPr>
        <w:t> </w:t>
      </w:r>
      <w:r>
        <w:rPr>
          <w:sz w:val="26"/>
        </w:rPr>
        <w:t>постоянное нахождение вместе с несовершеннолетними классных руководителей, учителей, преподавателей и воспитателей.</w:t>
      </w:r>
    </w:p>
    <w:p>
      <w:pPr>
        <w:pStyle w:val="BodyText"/>
        <w:spacing w:before="80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906" w:val="left" w:leader="none"/>
        </w:tabs>
        <w:spacing w:line="297" w:lineRule="auto" w:before="0" w:after="0"/>
        <w:ind w:left="154" w:right="256" w:firstLine="411"/>
        <w:jc w:val="both"/>
        <w:rPr>
          <w:sz w:val="26"/>
        </w:rPr>
      </w:pPr>
      <w:r>
        <w:rPr>
          <w:sz w:val="26"/>
        </w:rPr>
        <w:t>Ответственность за пожарную безопасность при проведении новогодних праздников</w:t>
      </w:r>
      <w:r>
        <w:rPr>
          <w:spacing w:val="80"/>
          <w:sz w:val="26"/>
        </w:rPr>
        <w:t> </w:t>
      </w:r>
      <w:r>
        <w:rPr>
          <w:sz w:val="26"/>
        </w:rPr>
        <w:t>возложить</w:t>
      </w:r>
      <w:r>
        <w:rPr>
          <w:spacing w:val="80"/>
          <w:sz w:val="26"/>
        </w:rPr>
        <w:t> </w:t>
      </w:r>
      <w:r>
        <w:rPr>
          <w:sz w:val="26"/>
        </w:rPr>
        <w:t>персонально</w:t>
      </w:r>
      <w:r>
        <w:rPr>
          <w:spacing w:val="80"/>
          <w:sz w:val="26"/>
        </w:rPr>
        <w:t> </w:t>
      </w:r>
      <w:r>
        <w:rPr>
          <w:sz w:val="26"/>
        </w:rPr>
        <w:t>на</w:t>
      </w:r>
      <w:r>
        <w:rPr>
          <w:spacing w:val="80"/>
          <w:sz w:val="26"/>
        </w:rPr>
        <w:t> </w:t>
      </w:r>
      <w:r>
        <w:rPr>
          <w:sz w:val="26"/>
        </w:rPr>
        <w:t>руководителей</w:t>
      </w:r>
      <w:r>
        <w:rPr>
          <w:spacing w:val="80"/>
          <w:sz w:val="26"/>
        </w:rPr>
        <w:t> </w:t>
      </w:r>
      <w:r>
        <w:rPr>
          <w:sz w:val="26"/>
        </w:rPr>
        <w:t>образовательных </w:t>
      </w:r>
      <w:r>
        <w:rPr>
          <w:spacing w:val="-2"/>
          <w:sz w:val="26"/>
        </w:rPr>
        <w:t>организаций.</w:t>
      </w:r>
    </w:p>
    <w:p>
      <w:pPr>
        <w:pStyle w:val="BodyText"/>
        <w:spacing w:before="28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925" w:val="left" w:leader="none"/>
        </w:tabs>
        <w:spacing w:line="300" w:lineRule="auto" w:before="0" w:after="0"/>
        <w:ind w:left="148" w:right="261" w:firstLine="417"/>
        <w:jc w:val="both"/>
        <w:rPr>
          <w:sz w:val="26"/>
        </w:rPr>
      </w:pPr>
      <w:r>
        <w:rPr>
          <w:sz w:val="26"/>
        </w:rPr>
        <w:t>Контроль за исполнением</w:t>
      </w:r>
      <w:r>
        <w:rPr>
          <w:spacing w:val="40"/>
          <w:sz w:val="26"/>
        </w:rPr>
        <w:t> </w:t>
      </w:r>
      <w:r>
        <w:rPr>
          <w:sz w:val="26"/>
        </w:rPr>
        <w:t>настоящего приказа возложить на заместителя министра</w:t>
      </w:r>
      <w:r>
        <w:rPr>
          <w:spacing w:val="40"/>
          <w:sz w:val="26"/>
        </w:rPr>
        <w:t> </w:t>
      </w:r>
      <w:r>
        <w:rPr>
          <w:sz w:val="26"/>
        </w:rPr>
        <w:t>образования</w:t>
      </w:r>
      <w:r>
        <w:rPr>
          <w:spacing w:val="40"/>
          <w:sz w:val="26"/>
        </w:rPr>
        <w:t> </w:t>
      </w:r>
      <w:r>
        <w:rPr>
          <w:sz w:val="26"/>
        </w:rPr>
        <w:t>и</w:t>
      </w:r>
      <w:r>
        <w:rPr>
          <w:spacing w:val="40"/>
          <w:sz w:val="26"/>
        </w:rPr>
        <w:t> </w:t>
      </w:r>
      <w:r>
        <w:rPr>
          <w:sz w:val="26"/>
        </w:rPr>
        <w:t>науки</w:t>
      </w:r>
      <w:r>
        <w:rPr>
          <w:spacing w:val="40"/>
          <w:sz w:val="26"/>
        </w:rPr>
        <w:t> </w:t>
      </w:r>
      <w:r>
        <w:rPr>
          <w:sz w:val="26"/>
        </w:rPr>
        <w:t>Республики</w:t>
      </w:r>
      <w:r>
        <w:rPr>
          <w:spacing w:val="40"/>
          <w:sz w:val="26"/>
        </w:rPr>
        <w:t> </w:t>
      </w:r>
      <w:r>
        <w:rPr>
          <w:sz w:val="26"/>
        </w:rPr>
        <w:t>Ингушетия</w:t>
      </w:r>
      <w:r>
        <w:rPr>
          <w:spacing w:val="40"/>
          <w:sz w:val="26"/>
        </w:rPr>
        <w:t>  </w:t>
      </w:r>
      <w:r>
        <w:rPr>
          <w:sz w:val="26"/>
        </w:rPr>
        <w:t>П.Б.</w:t>
      </w:r>
      <w:r>
        <w:rPr>
          <w:spacing w:val="80"/>
          <w:sz w:val="26"/>
        </w:rPr>
        <w:t> </w:t>
      </w:r>
      <w:r>
        <w:rPr>
          <w:sz w:val="26"/>
        </w:rPr>
        <w:t>Угурчиеву.</w:t>
      </w:r>
    </w:p>
    <w:p>
      <w:pPr>
        <w:pStyle w:val="BodyText"/>
        <w:spacing w:before="274"/>
        <w:rPr>
          <w:sz w:val="26"/>
        </w:rPr>
      </w:pPr>
    </w:p>
    <w:p>
      <w:pPr>
        <w:spacing w:before="0"/>
        <w:ind w:left="148" w:right="0" w:firstLine="0"/>
        <w:jc w:val="both"/>
        <w:rPr>
          <w:sz w:val="26"/>
        </w:rPr>
      </w:pPr>
      <w:r>
        <w:rPr>
          <w:sz w:val="26"/>
        </w:rPr>
        <w:t>И.о.</w:t>
      </w:r>
      <w:r>
        <w:rPr>
          <w:spacing w:val="28"/>
          <w:sz w:val="26"/>
        </w:rPr>
        <w:t> </w:t>
      </w:r>
      <w:r>
        <w:rPr>
          <w:spacing w:val="-2"/>
          <w:sz w:val="26"/>
        </w:rPr>
        <w:t>министра</w:t>
      </w:r>
    </w:p>
    <w:p>
      <w:pPr>
        <w:spacing w:after="0"/>
        <w:jc w:val="both"/>
        <w:rPr>
          <w:sz w:val="26"/>
        </w:rPr>
        <w:sectPr>
          <w:pgSz w:w="11900" w:h="16840"/>
          <w:pgMar w:top="940" w:bottom="280" w:left="992" w:right="708"/>
        </w:sectPr>
      </w:pPr>
    </w:p>
    <w:p>
      <w:pPr>
        <w:pStyle w:val="BodyText"/>
        <w:spacing w:line="304" w:lineRule="auto" w:before="74"/>
        <w:ind w:left="5337" w:right="147" w:firstLine="2948"/>
        <w:jc w:val="right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22357</wp:posOffset>
            </wp:positionV>
            <wp:extent cx="7556500" cy="1067078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0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" w:id="4"/>
      <w:bookmarkEnd w:id="4"/>
      <w:r>
        <w:rPr/>
      </w:r>
      <w:r>
        <w:rPr/>
        <w:t>Приложение</w:t>
      </w:r>
      <w:r>
        <w:rPr>
          <w:spacing w:val="-1"/>
        </w:rPr>
        <w:t> </w:t>
      </w:r>
      <w:r>
        <w:rPr/>
        <w:t>№</w:t>
      </w:r>
      <w:r>
        <w:rPr>
          <w:spacing w:val="35"/>
        </w:rPr>
        <w:t> </w:t>
      </w:r>
      <w:r>
        <w:rPr/>
        <w:t>1 к приказу Министерства образования и науки</w:t>
      </w:r>
    </w:p>
    <w:p>
      <w:pPr>
        <w:pStyle w:val="BodyText"/>
        <w:spacing w:before="16"/>
        <w:ind w:right="188"/>
        <w:jc w:val="right"/>
      </w:pPr>
      <w:r>
        <w:rPr/>
        <w:t>Республики</w:t>
      </w:r>
      <w:r>
        <w:rPr>
          <w:spacing w:val="38"/>
        </w:rPr>
        <w:t> </w:t>
      </w:r>
      <w:r>
        <w:rPr>
          <w:spacing w:val="-2"/>
        </w:rPr>
        <w:t>Ингушетия</w:t>
      </w:r>
    </w:p>
    <w:p>
      <w:pPr>
        <w:spacing w:before="76"/>
        <w:ind w:left="0" w:right="2144" w:firstLine="0"/>
        <w:jc w:val="right"/>
        <w:rPr>
          <w:b/>
          <w:i/>
          <w:sz w:val="22"/>
        </w:rPr>
      </w:pPr>
      <w:r>
        <w:rPr>
          <w:b/>
          <w:i/>
          <w:sz w:val="22"/>
        </w:rPr>
        <w:t>p</w:t>
      </w:r>
      <w:r>
        <w:rPr>
          <w:b/>
          <w:i/>
          <w:spacing w:val="2"/>
          <w:sz w:val="22"/>
        </w:rPr>
        <w:t> </w:t>
      </w:r>
      <w:r>
        <w:rPr>
          <w:b/>
          <w:i/>
          <w:sz w:val="22"/>
        </w:rPr>
        <w:t>i</w:t>
      </w:r>
      <w:r>
        <w:rPr>
          <w:b/>
          <w:i/>
          <w:spacing w:val="-23"/>
          <w:sz w:val="22"/>
        </w:rPr>
        <w:t> </w:t>
      </w:r>
      <w:r>
        <w:rPr>
          <w:b/>
          <w:i/>
          <w:spacing w:val="-2"/>
          <w:sz w:val="22"/>
        </w:rPr>
        <w:t>/¥./&lt;?.</w:t>
      </w:r>
    </w:p>
    <w:p>
      <w:pPr>
        <w:pStyle w:val="BodyText"/>
        <w:rPr>
          <w:b/>
          <w:i/>
          <w:sz w:val="22"/>
        </w:rPr>
      </w:pPr>
    </w:p>
    <w:p>
      <w:pPr>
        <w:pStyle w:val="BodyText"/>
        <w:rPr>
          <w:b/>
          <w:i/>
          <w:sz w:val="22"/>
        </w:rPr>
      </w:pPr>
    </w:p>
    <w:p>
      <w:pPr>
        <w:pStyle w:val="BodyText"/>
        <w:spacing w:before="89"/>
        <w:rPr>
          <w:b/>
          <w:i/>
          <w:sz w:val="22"/>
        </w:rPr>
      </w:pPr>
    </w:p>
    <w:p>
      <w:pPr>
        <w:pStyle w:val="BodyText"/>
        <w:ind w:left="545"/>
        <w:jc w:val="center"/>
      </w:pPr>
      <w:r>
        <w:rPr>
          <w:spacing w:val="-2"/>
        </w:rPr>
        <w:t>ИНСТРУКЦИЯ</w:t>
      </w:r>
    </w:p>
    <w:p>
      <w:pPr>
        <w:pStyle w:val="BodyText"/>
        <w:spacing w:line="252" w:lineRule="auto" w:before="9"/>
        <w:ind w:left="1438" w:right="896"/>
        <w:jc w:val="center"/>
      </w:pPr>
      <w:r>
        <w:rPr/>
        <w:t>по пожарной безопасности для руководителей организаций в период проведения Новогодних и Рождественских</w:t>
      </w:r>
      <w:r>
        <w:rPr>
          <w:spacing w:val="40"/>
        </w:rPr>
        <w:t> </w:t>
      </w:r>
      <w:r>
        <w:rPr/>
        <w:t>праздников</w:t>
      </w:r>
    </w:p>
    <w:p>
      <w:pPr>
        <w:pStyle w:val="BodyText"/>
        <w:spacing w:before="17"/>
      </w:pPr>
    </w:p>
    <w:p>
      <w:pPr>
        <w:pStyle w:val="BodyText"/>
        <w:spacing w:line="249" w:lineRule="auto"/>
        <w:ind w:left="712" w:right="164" w:firstLine="697"/>
        <w:jc w:val="both"/>
      </w:pPr>
      <w:r>
        <w:rPr/>
        <w:t>Новогодние и Рождественские праздники - это пора массовых утренников, вечеров отдыха,</w:t>
      </w:r>
      <w:r>
        <w:rPr>
          <w:spacing w:val="40"/>
        </w:rPr>
        <w:t> </w:t>
      </w:r>
      <w:r>
        <w:rPr/>
        <w:t>дискотек.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только</w:t>
      </w:r>
      <w:r>
        <w:rPr>
          <w:spacing w:val="40"/>
        </w:rPr>
        <w:t> </w:t>
      </w:r>
      <w:r>
        <w:rPr/>
        <w:t>строгое</w:t>
      </w:r>
      <w:r>
        <w:rPr>
          <w:spacing w:val="40"/>
        </w:rPr>
        <w:t> </w:t>
      </w:r>
      <w:r>
        <w:rPr/>
        <w:t>соблюдение</w:t>
      </w:r>
      <w:r>
        <w:rPr>
          <w:spacing w:val="40"/>
        </w:rPr>
        <w:t> </w:t>
      </w:r>
      <w:r>
        <w:rPr/>
        <w:t>требований</w:t>
      </w:r>
      <w:r>
        <w:rPr>
          <w:spacing w:val="40"/>
        </w:rPr>
        <w:t> </w:t>
      </w:r>
      <w:r>
        <w:rPr/>
        <w:t>правил</w:t>
      </w:r>
      <w:r>
        <w:rPr>
          <w:spacing w:val="40"/>
        </w:rPr>
        <w:t> </w:t>
      </w:r>
      <w:r>
        <w:rPr/>
        <w:t>пожарной безопасности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проведении</w:t>
      </w:r>
      <w:r>
        <w:rPr>
          <w:spacing w:val="40"/>
        </w:rPr>
        <w:t> </w:t>
      </w:r>
      <w:r>
        <w:rPr/>
        <w:t>праздничных</w:t>
      </w:r>
      <w:r>
        <w:rPr>
          <w:spacing w:val="40"/>
        </w:rPr>
        <w:t> </w:t>
      </w:r>
      <w:r>
        <w:rPr/>
        <w:t>мероприятий</w:t>
      </w:r>
      <w:r>
        <w:rPr>
          <w:spacing w:val="40"/>
        </w:rPr>
        <w:t> </w:t>
      </w:r>
      <w:r>
        <w:rPr/>
        <w:t>поможет</w:t>
      </w:r>
      <w:r>
        <w:rPr>
          <w:spacing w:val="80"/>
          <w:w w:val="150"/>
        </w:rPr>
        <w:t> </w:t>
      </w:r>
      <w:r>
        <w:rPr/>
        <w:t>избежать</w:t>
      </w:r>
      <w:r>
        <w:rPr>
          <w:spacing w:val="38"/>
        </w:rPr>
        <w:t> </w:t>
      </w:r>
      <w:r>
        <w:rPr/>
        <w:t>травм,</w:t>
      </w:r>
      <w:r>
        <w:rPr>
          <w:spacing w:val="40"/>
        </w:rPr>
        <w:t> </w:t>
      </w:r>
      <w:r>
        <w:rPr/>
        <w:t>увечий,</w:t>
      </w:r>
      <w:r>
        <w:rPr>
          <w:spacing w:val="40"/>
        </w:rPr>
        <w:t> </w:t>
      </w:r>
      <w:r>
        <w:rPr/>
        <w:t>а также</w:t>
      </w:r>
      <w:r>
        <w:rPr>
          <w:spacing w:val="40"/>
        </w:rPr>
        <w:t> </w:t>
      </w:r>
      <w:r>
        <w:rPr/>
        <w:t>встретить</w:t>
      </w:r>
      <w:r>
        <w:rPr>
          <w:spacing w:val="40"/>
        </w:rPr>
        <w:t> </w:t>
      </w:r>
      <w:r>
        <w:rPr/>
        <w:t>Новый</w:t>
      </w:r>
      <w:r>
        <w:rPr>
          <w:spacing w:val="40"/>
        </w:rPr>
        <w:t> </w:t>
      </w:r>
      <w:r>
        <w:rPr/>
        <w:t>год</w:t>
      </w:r>
      <w:r>
        <w:rPr>
          <w:spacing w:val="40"/>
        </w:rPr>
        <w:t> </w:t>
      </w:r>
      <w:r>
        <w:rPr/>
        <w:t>более</w:t>
      </w:r>
      <w:r>
        <w:rPr>
          <w:spacing w:val="40"/>
        </w:rPr>
        <w:t> </w:t>
      </w:r>
      <w:r>
        <w:rPr/>
        <w:t>безопасно.</w:t>
      </w:r>
    </w:p>
    <w:p>
      <w:pPr>
        <w:pStyle w:val="BodyText"/>
        <w:spacing w:before="23"/>
      </w:pPr>
    </w:p>
    <w:p>
      <w:pPr>
        <w:pStyle w:val="BodyText"/>
        <w:spacing w:line="252" w:lineRule="auto"/>
        <w:ind w:left="706" w:right="175" w:firstLine="699"/>
        <w:jc w:val="both"/>
      </w:pPr>
      <w:r>
        <w:rPr/>
        <w:t>Новогодняя ёлка должна устанавливаться на устойчивом основании и не</w:t>
      </w:r>
      <w:r>
        <w:rPr>
          <w:spacing w:val="80"/>
        </w:rPr>
        <w:t> </w:t>
      </w:r>
      <w:r>
        <w:rPr/>
        <w:t>загромождать</w:t>
      </w:r>
      <w:r>
        <w:rPr>
          <w:spacing w:val="35"/>
        </w:rPr>
        <w:t> </w:t>
      </w:r>
      <w:r>
        <w:rPr/>
        <w:t>выход</w:t>
      </w:r>
      <w:r>
        <w:rPr>
          <w:spacing w:val="27"/>
        </w:rPr>
        <w:t> </w:t>
      </w:r>
      <w:r>
        <w:rPr/>
        <w:t>из</w:t>
      </w:r>
      <w:r>
        <w:rPr>
          <w:spacing w:val="28"/>
        </w:rPr>
        <w:t> </w:t>
      </w:r>
      <w:r>
        <w:rPr/>
        <w:t>помещения.</w:t>
      </w:r>
      <w:r>
        <w:rPr>
          <w:spacing w:val="40"/>
        </w:rPr>
        <w:t> </w:t>
      </w:r>
      <w:r>
        <w:rPr/>
        <w:t>Ветки</w:t>
      </w:r>
      <w:r>
        <w:rPr>
          <w:spacing w:val="37"/>
        </w:rPr>
        <w:t> </w:t>
      </w:r>
      <w:r>
        <w:rPr/>
        <w:t>ёлки</w:t>
      </w:r>
      <w:r>
        <w:rPr>
          <w:spacing w:val="23"/>
        </w:rPr>
        <w:t> </w:t>
      </w:r>
      <w:r>
        <w:rPr/>
        <w:t>должны</w:t>
      </w:r>
      <w:r>
        <w:rPr>
          <w:spacing w:val="28"/>
        </w:rPr>
        <w:t> </w:t>
      </w:r>
      <w:r>
        <w:rPr/>
        <w:t>находится</w:t>
      </w:r>
      <w:r>
        <w:rPr>
          <w:spacing w:val="37"/>
        </w:rPr>
        <w:t> </w:t>
      </w:r>
      <w:r>
        <w:rPr/>
        <w:t>на расстоянии</w:t>
      </w:r>
      <w:r>
        <w:rPr>
          <w:spacing w:val="32"/>
        </w:rPr>
        <w:t> </w:t>
      </w:r>
      <w:r>
        <w:rPr/>
        <w:t>не</w:t>
      </w:r>
      <w:r>
        <w:rPr>
          <w:spacing w:val="20"/>
        </w:rPr>
        <w:t> </w:t>
      </w:r>
      <w:r>
        <w:rPr/>
        <w:t>менее 1</w:t>
      </w:r>
      <w:r>
        <w:rPr>
          <w:spacing w:val="-5"/>
        </w:rPr>
        <w:t> </w:t>
      </w:r>
      <w:r>
        <w:rPr/>
        <w:t>метра от стен и потолка.</w:t>
      </w:r>
    </w:p>
    <w:p>
      <w:pPr>
        <w:pStyle w:val="BodyText"/>
        <w:spacing w:before="21"/>
      </w:pPr>
    </w:p>
    <w:p>
      <w:pPr>
        <w:pStyle w:val="BodyText"/>
        <w:spacing w:line="252" w:lineRule="auto"/>
        <w:ind w:left="702" w:right="179" w:firstLine="703"/>
        <w:jc w:val="both"/>
      </w:pPr>
      <w:r>
        <w:rPr/>
        <w:t>Ответственными</w:t>
      </w:r>
      <w:r>
        <w:rPr>
          <w:spacing w:val="40"/>
        </w:rPr>
        <w:t> </w:t>
      </w:r>
      <w:r>
        <w:rPr/>
        <w:t>за</w:t>
      </w:r>
      <w:r>
        <w:rPr>
          <w:spacing w:val="40"/>
        </w:rPr>
        <w:t> </w:t>
      </w:r>
      <w:r>
        <w:rPr/>
        <w:t>обеспечение</w:t>
      </w:r>
      <w:r>
        <w:rPr>
          <w:spacing w:val="40"/>
        </w:rPr>
        <w:t> </w:t>
      </w:r>
      <w:r>
        <w:rPr/>
        <w:t>пожарной</w:t>
      </w:r>
      <w:r>
        <w:rPr>
          <w:spacing w:val="40"/>
        </w:rPr>
        <w:t> </w:t>
      </w:r>
      <w:r>
        <w:rPr/>
        <w:t>безопасности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проведении</w:t>
      </w:r>
      <w:r>
        <w:rPr>
          <w:spacing w:val="40"/>
        </w:rPr>
        <w:t> </w:t>
      </w:r>
      <w:r>
        <w:rPr/>
        <w:t>культурно-массовых мероприятий (вечеров, спектаклей, новогодних елок и т.п.) являются руководители учреждений.</w:t>
      </w:r>
    </w:p>
    <w:p>
      <w:pPr>
        <w:pStyle w:val="BodyText"/>
        <w:spacing w:before="16"/>
      </w:pPr>
    </w:p>
    <w:p>
      <w:pPr>
        <w:pStyle w:val="BodyText"/>
        <w:spacing w:line="252" w:lineRule="auto" w:before="1"/>
        <w:ind w:left="702" w:right="163" w:firstLine="697"/>
        <w:jc w:val="both"/>
      </w:pPr>
      <w:r>
        <w:rPr/>
        <w:t>Перед</w:t>
      </w:r>
      <w:r>
        <w:rPr>
          <w:spacing w:val="40"/>
        </w:rPr>
        <w:t> </w:t>
      </w:r>
      <w:r>
        <w:rPr/>
        <w:t>началом</w:t>
      </w:r>
      <w:r>
        <w:rPr>
          <w:spacing w:val="40"/>
        </w:rPr>
        <w:t> </w:t>
      </w:r>
      <w:r>
        <w:rPr/>
        <w:t>новогодних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рождественских</w:t>
      </w:r>
      <w:r>
        <w:rPr>
          <w:spacing w:val="40"/>
        </w:rPr>
        <w:t> </w:t>
      </w:r>
      <w:r>
        <w:rPr/>
        <w:t>мероприятий</w:t>
      </w:r>
      <w:r>
        <w:rPr>
          <w:spacing w:val="40"/>
        </w:rPr>
        <w:t> </w:t>
      </w:r>
      <w:r>
        <w:rPr/>
        <w:t>руководитель учреждения</w:t>
      </w:r>
      <w:r>
        <w:rPr>
          <w:spacing w:val="40"/>
        </w:rPr>
        <w:t> </w:t>
      </w:r>
      <w:r>
        <w:rPr/>
        <w:t>должен</w:t>
      </w:r>
      <w:r>
        <w:rPr>
          <w:spacing w:val="40"/>
        </w:rPr>
        <w:t> </w:t>
      </w:r>
      <w:r>
        <w:rPr/>
        <w:t>тщательно</w:t>
      </w:r>
      <w:r>
        <w:rPr>
          <w:spacing w:val="40"/>
        </w:rPr>
        <w:t> </w:t>
      </w:r>
      <w:r>
        <w:rPr/>
        <w:t>проверить</w:t>
      </w:r>
      <w:r>
        <w:rPr>
          <w:spacing w:val="40"/>
        </w:rPr>
        <w:t> </w:t>
      </w:r>
      <w:r>
        <w:rPr/>
        <w:t>все</w:t>
      </w:r>
      <w:r>
        <w:rPr>
          <w:spacing w:val="40"/>
        </w:rPr>
        <w:t> </w:t>
      </w:r>
      <w:r>
        <w:rPr/>
        <w:t>помещения,</w:t>
      </w:r>
      <w:r>
        <w:rPr>
          <w:spacing w:val="40"/>
        </w:rPr>
        <w:t> </w:t>
      </w:r>
      <w:r>
        <w:rPr/>
        <w:t>эвакуационные</w:t>
      </w:r>
      <w:r>
        <w:rPr>
          <w:spacing w:val="40"/>
        </w:rPr>
        <w:t> </w:t>
      </w:r>
      <w:r>
        <w:rPr/>
        <w:t>пути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выходы на соответствие их требованиям пожарной безопасности, а также убедиться в наличии и исправном состоянии средств пожаротушения, связи и пожарной автоматики. Все</w:t>
      </w:r>
      <w:r>
        <w:rPr>
          <w:spacing w:val="40"/>
        </w:rPr>
        <w:t> </w:t>
      </w:r>
      <w:r>
        <w:rPr/>
        <w:t>выявленные недостатки должны быть устранены до начала культурно-массового</w:t>
      </w:r>
      <w:r>
        <w:rPr>
          <w:spacing w:val="40"/>
        </w:rPr>
        <w:t> </w:t>
      </w:r>
      <w:r>
        <w:rPr>
          <w:spacing w:val="-2"/>
        </w:rPr>
        <w:t>мероприятия.</w:t>
      </w:r>
    </w:p>
    <w:p>
      <w:pPr>
        <w:pStyle w:val="BodyText"/>
        <w:spacing w:before="23"/>
      </w:pPr>
    </w:p>
    <w:p>
      <w:pPr>
        <w:pStyle w:val="BodyText"/>
        <w:spacing w:line="254" w:lineRule="auto"/>
        <w:ind w:left="702" w:right="192" w:firstLine="693"/>
        <w:jc w:val="both"/>
      </w:pPr>
      <w:r>
        <w:rPr/>
        <w:t>На время</w:t>
      </w:r>
      <w:r>
        <w:rPr>
          <w:spacing w:val="40"/>
        </w:rPr>
        <w:t> </w:t>
      </w:r>
      <w:r>
        <w:rPr/>
        <w:t>проведения</w:t>
      </w:r>
      <w:r>
        <w:rPr>
          <w:spacing w:val="40"/>
        </w:rPr>
        <w:t> </w:t>
      </w:r>
      <w:r>
        <w:rPr/>
        <w:t>новогодних</w:t>
      </w:r>
      <w:r>
        <w:rPr>
          <w:spacing w:val="40"/>
        </w:rPr>
        <w:t> </w:t>
      </w:r>
      <w:r>
        <w:rPr/>
        <w:t>мероприятий</w:t>
      </w:r>
      <w:r>
        <w:rPr>
          <w:spacing w:val="40"/>
        </w:rPr>
        <w:t> </w:t>
      </w:r>
      <w:r>
        <w:rPr/>
        <w:t>должно</w:t>
      </w:r>
      <w:r>
        <w:rPr>
          <w:spacing w:val="40"/>
        </w:rPr>
        <w:t> </w:t>
      </w:r>
      <w:r>
        <w:rPr/>
        <w:t>быть</w:t>
      </w:r>
      <w:r>
        <w:rPr>
          <w:spacing w:val="40"/>
        </w:rPr>
        <w:t> </w:t>
      </w:r>
      <w:r>
        <w:rPr/>
        <w:t>обеспечено дежурство на сцене и в зальных помещениях ответственных лиц из числа работников учреждения, членов добровольных пожарных формирований.</w:t>
      </w:r>
    </w:p>
    <w:p>
      <w:pPr>
        <w:pStyle w:val="BodyText"/>
        <w:spacing w:before="18"/>
      </w:pPr>
    </w:p>
    <w:p>
      <w:pPr>
        <w:pStyle w:val="BodyText"/>
        <w:spacing w:line="249" w:lineRule="auto" w:before="1"/>
        <w:ind w:left="702" w:right="177" w:firstLine="693"/>
        <w:jc w:val="both"/>
      </w:pPr>
      <w:r>
        <w:rPr/>
        <w:t>Во</w:t>
      </w:r>
      <w:r>
        <w:rPr>
          <w:spacing w:val="40"/>
        </w:rPr>
        <w:t> </w:t>
      </w:r>
      <w:r>
        <w:rPr/>
        <w:t>время</w:t>
      </w:r>
      <w:r>
        <w:rPr>
          <w:spacing w:val="40"/>
        </w:rPr>
        <w:t> </w:t>
      </w:r>
      <w:r>
        <w:rPr/>
        <w:t>проведения</w:t>
      </w:r>
      <w:r>
        <w:rPr>
          <w:spacing w:val="40"/>
        </w:rPr>
        <w:t> </w:t>
      </w:r>
      <w:r>
        <w:rPr/>
        <w:t>культурно-массового</w:t>
      </w:r>
      <w:r>
        <w:rPr>
          <w:spacing w:val="40"/>
        </w:rPr>
        <w:t> </w:t>
      </w:r>
      <w:r>
        <w:rPr/>
        <w:t>мероприятия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детьми</w:t>
      </w:r>
      <w:r>
        <w:rPr>
          <w:spacing w:val="40"/>
        </w:rPr>
        <w:t> </w:t>
      </w:r>
      <w:r>
        <w:rPr/>
        <w:t>должны неотлучно находиться дежурный преподаватель, классные руководители или воспитатели. Эти лица должны быть проинструктированы о мерах пожарной безопасности и порядке эвакуации</w:t>
      </w:r>
      <w:r>
        <w:rPr>
          <w:spacing w:val="40"/>
        </w:rPr>
        <w:t> </w:t>
      </w:r>
      <w:r>
        <w:rPr/>
        <w:t>детей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случае</w:t>
      </w:r>
      <w:r>
        <w:rPr>
          <w:spacing w:val="40"/>
        </w:rPr>
        <w:t> </w:t>
      </w:r>
      <w:r>
        <w:rPr/>
        <w:t>возникновения</w:t>
      </w:r>
      <w:r>
        <w:rPr>
          <w:spacing w:val="40"/>
        </w:rPr>
        <w:t> </w:t>
      </w:r>
      <w:r>
        <w:rPr/>
        <w:t>пожара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обязаны</w:t>
      </w:r>
      <w:r>
        <w:rPr>
          <w:spacing w:val="40"/>
        </w:rPr>
        <w:t> </w:t>
      </w:r>
      <w:r>
        <w:rPr/>
        <w:t>обеспечить</w:t>
      </w:r>
      <w:r>
        <w:rPr>
          <w:spacing w:val="40"/>
        </w:rPr>
        <w:t> </w:t>
      </w:r>
      <w:r>
        <w:rPr/>
        <w:t>строгое соблюдение требований пожарной безопасности при проведении культурно-массового </w:t>
      </w:r>
      <w:r>
        <w:rPr>
          <w:spacing w:val="-2"/>
        </w:rPr>
        <w:t>мероприятия.</w:t>
      </w:r>
    </w:p>
    <w:p>
      <w:pPr>
        <w:pStyle w:val="BodyText"/>
        <w:spacing w:before="16"/>
      </w:pPr>
    </w:p>
    <w:p>
      <w:pPr>
        <w:pStyle w:val="BodyText"/>
        <w:spacing w:line="247" w:lineRule="auto" w:before="1"/>
        <w:ind w:left="702" w:right="180" w:firstLine="697"/>
        <w:jc w:val="both"/>
      </w:pPr>
      <w:r>
        <w:rPr/>
        <w:t>Этажи</w:t>
      </w:r>
      <w:r>
        <w:rPr>
          <w:spacing w:val="40"/>
        </w:rPr>
        <w:t> </w:t>
      </w:r>
      <w:r>
        <w:rPr/>
        <w:t>и помещения,</w:t>
      </w:r>
      <w:r>
        <w:rPr>
          <w:spacing w:val="40"/>
        </w:rPr>
        <w:t> </w:t>
      </w:r>
      <w:r>
        <w:rPr/>
        <w:t>где проводятся</w:t>
      </w:r>
      <w:r>
        <w:rPr>
          <w:spacing w:val="40"/>
        </w:rPr>
        <w:t> </w:t>
      </w:r>
      <w:r>
        <w:rPr/>
        <w:t>новогодние мероприятия,</w:t>
      </w:r>
      <w:r>
        <w:rPr>
          <w:spacing w:val="40"/>
        </w:rPr>
        <w:t> </w:t>
      </w:r>
      <w:r>
        <w:rPr/>
        <w:t>должны</w:t>
      </w:r>
      <w:r>
        <w:rPr>
          <w:spacing w:val="40"/>
        </w:rPr>
        <w:t> </w:t>
      </w:r>
      <w:r>
        <w:rPr/>
        <w:t>иметь не менее двух рассредоточенных эвакуационных выходов. Допускается использовать только помещения,</w:t>
      </w:r>
      <w:r>
        <w:rPr>
          <w:spacing w:val="40"/>
        </w:rPr>
        <w:t> </w:t>
      </w:r>
      <w:r>
        <w:rPr/>
        <w:t>расположенные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выше</w:t>
      </w:r>
      <w:r>
        <w:rPr>
          <w:spacing w:val="39"/>
        </w:rPr>
        <w:t> </w:t>
      </w:r>
      <w:r>
        <w:rPr/>
        <w:t>2-го</w:t>
      </w:r>
      <w:r>
        <w:rPr>
          <w:spacing w:val="40"/>
        </w:rPr>
        <w:t> </w:t>
      </w:r>
      <w:r>
        <w:rPr/>
        <w:t>этажа</w:t>
      </w:r>
      <w:r>
        <w:rPr>
          <w:spacing w:val="40"/>
        </w:rPr>
        <w:t> </w:t>
      </w:r>
      <w:r>
        <w:rPr/>
        <w:t>в зданиях</w:t>
      </w:r>
      <w:r>
        <w:rPr>
          <w:spacing w:val="40"/>
        </w:rPr>
        <w:t> </w:t>
      </w:r>
      <w:r>
        <w:rPr/>
        <w:t>с</w:t>
      </w:r>
      <w:r>
        <w:rPr>
          <w:spacing w:val="39"/>
        </w:rPr>
        <w:t> </w:t>
      </w:r>
      <w:r>
        <w:rPr/>
        <w:t>горючими</w:t>
      </w:r>
      <w:r>
        <w:rPr>
          <w:spacing w:val="40"/>
        </w:rPr>
        <w:t> </w:t>
      </w:r>
      <w:r>
        <w:rPr/>
        <w:t>перекрытиями.</w:t>
      </w:r>
    </w:p>
    <w:p>
      <w:pPr>
        <w:pStyle w:val="BodyText"/>
        <w:spacing w:before="14"/>
      </w:pPr>
    </w:p>
    <w:p>
      <w:pPr>
        <w:pStyle w:val="BodyText"/>
        <w:spacing w:line="252" w:lineRule="auto"/>
        <w:ind w:left="702" w:right="175" w:firstLine="697"/>
        <w:jc w:val="both"/>
      </w:pPr>
      <w:r>
        <w:rPr/>
        <w:t>Эвакуационные выходы из помещений должны быть обозначены световыми указателями с надписью "Выход" белого цвета на зеленом фоне, подключенными к сети аварийного или эвакуационного освещения здания. При наличии людей в помещениях световые указатели должны</w:t>
      </w:r>
      <w:r>
        <w:rPr>
          <w:spacing w:val="40"/>
        </w:rPr>
        <w:t> </w:t>
      </w:r>
      <w:r>
        <w:rPr/>
        <w:t>быть во</w:t>
      </w:r>
      <w:r>
        <w:rPr>
          <w:spacing w:val="40"/>
        </w:rPr>
        <w:t> </w:t>
      </w:r>
      <w:r>
        <w:rPr/>
        <w:t>включенном</w:t>
      </w:r>
      <w:r>
        <w:rPr>
          <w:spacing w:val="40"/>
        </w:rPr>
        <w:t> </w:t>
      </w:r>
      <w:r>
        <w:rPr/>
        <w:t>состоянии.</w:t>
      </w:r>
    </w:p>
    <w:p>
      <w:pPr>
        <w:pStyle w:val="BodyText"/>
        <w:spacing w:before="23"/>
      </w:pPr>
    </w:p>
    <w:p>
      <w:pPr>
        <w:pStyle w:val="BodyText"/>
        <w:spacing w:line="249" w:lineRule="auto"/>
        <w:ind w:left="702" w:right="179" w:firstLine="693"/>
        <w:jc w:val="both"/>
      </w:pPr>
      <w:r>
        <w:rPr/>
        <w:t>При</w:t>
      </w:r>
      <w:r>
        <w:rPr>
          <w:spacing w:val="40"/>
        </w:rPr>
        <w:t> </w:t>
      </w:r>
      <w:r>
        <w:rPr/>
        <w:t>проведении</w:t>
      </w:r>
      <w:r>
        <w:rPr>
          <w:spacing w:val="40"/>
        </w:rPr>
        <w:t> </w:t>
      </w:r>
      <w:r>
        <w:rPr/>
        <w:t>новогоднего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рождественского</w:t>
      </w:r>
      <w:r>
        <w:rPr>
          <w:spacing w:val="40"/>
        </w:rPr>
        <w:t> </w:t>
      </w:r>
      <w:r>
        <w:rPr/>
        <w:t>вечера</w:t>
      </w:r>
      <w:r>
        <w:rPr>
          <w:spacing w:val="40"/>
        </w:rPr>
        <w:t> </w:t>
      </w:r>
      <w:r>
        <w:rPr/>
        <w:t>елка</w:t>
      </w:r>
      <w:r>
        <w:rPr>
          <w:spacing w:val="40"/>
        </w:rPr>
        <w:t> </w:t>
      </w:r>
      <w:r>
        <w:rPr/>
        <w:t>должна устанавливаться на устойчивом основании (подставка, бочка с водой) с таким расчетом,</w:t>
      </w:r>
      <w:r>
        <w:rPr>
          <w:spacing w:val="40"/>
        </w:rPr>
        <w:t> </w:t>
      </w:r>
      <w:r>
        <w:rPr/>
        <w:t>чтобы</w:t>
      </w:r>
      <w:r>
        <w:rPr>
          <w:spacing w:val="31"/>
        </w:rPr>
        <w:t> </w:t>
      </w:r>
      <w:r>
        <w:rPr/>
        <w:t>не</w:t>
      </w:r>
      <w:r>
        <w:rPr>
          <w:spacing w:val="27"/>
        </w:rPr>
        <w:t> </w:t>
      </w:r>
      <w:r>
        <w:rPr/>
        <w:t>затруднялся</w:t>
      </w:r>
      <w:r>
        <w:rPr>
          <w:spacing w:val="37"/>
        </w:rPr>
        <w:t> </w:t>
      </w:r>
      <w:r>
        <w:rPr/>
        <w:t>выход</w:t>
      </w:r>
      <w:r>
        <w:rPr>
          <w:spacing w:val="32"/>
        </w:rPr>
        <w:t> </w:t>
      </w:r>
      <w:r>
        <w:rPr/>
        <w:t>из</w:t>
      </w:r>
      <w:r>
        <w:rPr>
          <w:spacing w:val="33"/>
        </w:rPr>
        <w:t> </w:t>
      </w:r>
      <w:r>
        <w:rPr/>
        <w:t>помещения.</w:t>
      </w:r>
      <w:r>
        <w:rPr>
          <w:spacing w:val="40"/>
        </w:rPr>
        <w:t> </w:t>
      </w:r>
      <w:r>
        <w:rPr/>
        <w:t>Ветки</w:t>
      </w:r>
      <w:r>
        <w:rPr>
          <w:spacing w:val="36"/>
        </w:rPr>
        <w:t> </w:t>
      </w:r>
      <w:r>
        <w:rPr/>
        <w:t>елки</w:t>
      </w:r>
      <w:r>
        <w:rPr>
          <w:spacing w:val="27"/>
        </w:rPr>
        <w:t> </w:t>
      </w:r>
      <w:r>
        <w:rPr/>
        <w:t>должны</w:t>
      </w:r>
      <w:r>
        <w:rPr>
          <w:spacing w:val="33"/>
        </w:rPr>
        <w:t> </w:t>
      </w:r>
      <w:r>
        <w:rPr/>
        <w:t>находиться</w:t>
      </w:r>
      <w:r>
        <w:rPr>
          <w:spacing w:val="31"/>
        </w:rPr>
        <w:t> </w:t>
      </w:r>
      <w:r>
        <w:rPr/>
        <w:t>на расстоянии не</w:t>
      </w:r>
      <w:r>
        <w:rPr>
          <w:spacing w:val="80"/>
        </w:rPr>
        <w:t> </w:t>
      </w:r>
      <w:r>
        <w:rPr/>
        <w:t>менее</w:t>
      </w:r>
      <w:r>
        <w:rPr>
          <w:spacing w:val="80"/>
        </w:rPr>
        <w:t> </w:t>
      </w:r>
      <w:r>
        <w:rPr/>
        <w:t>одного</w:t>
      </w:r>
      <w:r>
        <w:rPr>
          <w:spacing w:val="80"/>
        </w:rPr>
        <w:t> </w:t>
      </w:r>
      <w:r>
        <w:rPr/>
        <w:t>метра</w:t>
      </w:r>
      <w:r>
        <w:rPr>
          <w:spacing w:val="80"/>
        </w:rPr>
        <w:t> </w:t>
      </w:r>
      <w:r>
        <w:rPr/>
        <w:t>от</w:t>
      </w:r>
      <w:r>
        <w:rPr>
          <w:spacing w:val="80"/>
        </w:rPr>
        <w:t> </w:t>
      </w:r>
      <w:r>
        <w:rPr/>
        <w:t>стен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потолков.</w:t>
      </w:r>
      <w:r>
        <w:rPr>
          <w:spacing w:val="75"/>
          <w:w w:val="150"/>
        </w:rPr>
        <w:t> </w:t>
      </w:r>
      <w:r>
        <w:rPr/>
        <w:t>Оформление</w:t>
      </w:r>
      <w:r>
        <w:rPr>
          <w:spacing w:val="80"/>
        </w:rPr>
        <w:t> </w:t>
      </w:r>
      <w:r>
        <w:rPr/>
        <w:t>иллюминации</w:t>
      </w:r>
      <w:r>
        <w:rPr>
          <w:spacing w:val="80"/>
        </w:rPr>
        <w:t> </w:t>
      </w:r>
      <w:r>
        <w:rPr/>
        <w:t>елки</w:t>
      </w:r>
      <w:r>
        <w:rPr>
          <w:spacing w:val="80"/>
        </w:rPr>
        <w:t> </w:t>
      </w:r>
      <w:r>
        <w:rPr/>
        <w:t>должно</w:t>
      </w:r>
    </w:p>
    <w:p>
      <w:pPr>
        <w:pStyle w:val="BodyText"/>
        <w:spacing w:after="0" w:line="249" w:lineRule="auto"/>
        <w:jc w:val="both"/>
        <w:sectPr>
          <w:pgSz w:w="11900" w:h="16840"/>
          <w:pgMar w:top="560" w:bottom="280" w:left="992" w:right="708"/>
        </w:sectPr>
      </w:pPr>
    </w:p>
    <w:p>
      <w:pPr>
        <w:pStyle w:val="BodyText"/>
        <w:spacing w:line="252" w:lineRule="auto" w:before="70"/>
        <w:ind w:left="673" w:right="166" w:firstLine="4"/>
        <w:jc w:val="both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7190</wp:posOffset>
            </wp:positionV>
            <wp:extent cx="7556469" cy="1068595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69" cy="1068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" w:id="5"/>
      <w:bookmarkEnd w:id="5"/>
      <w:r>
        <w:rPr/>
      </w:r>
      <w:r>
        <w:rPr/>
        <w:t>производиться</w:t>
      </w:r>
      <w:r>
        <w:rPr>
          <w:spacing w:val="40"/>
        </w:rPr>
        <w:t> </w:t>
      </w:r>
      <w:r>
        <w:rPr/>
        <w:t>только</w:t>
      </w:r>
      <w:r>
        <w:rPr>
          <w:spacing w:val="40"/>
        </w:rPr>
        <w:t> </w:t>
      </w:r>
      <w:r>
        <w:rPr/>
        <w:t>опытным</w:t>
      </w:r>
      <w:r>
        <w:rPr>
          <w:spacing w:val="40"/>
        </w:rPr>
        <w:t> </w:t>
      </w:r>
      <w:r>
        <w:rPr/>
        <w:t>электриком.</w:t>
      </w:r>
      <w:r>
        <w:rPr>
          <w:spacing w:val="40"/>
        </w:rPr>
        <w:t> </w:t>
      </w:r>
      <w:r>
        <w:rPr/>
        <w:t>Иллюминация</w:t>
      </w:r>
      <w:r>
        <w:rPr>
          <w:spacing w:val="40"/>
        </w:rPr>
        <w:t> </w:t>
      </w:r>
      <w:r>
        <w:rPr/>
        <w:t>елки</w:t>
      </w:r>
      <w:r>
        <w:rPr>
          <w:spacing w:val="40"/>
        </w:rPr>
        <w:t> </w:t>
      </w:r>
      <w:r>
        <w:rPr/>
        <w:t>должна</w:t>
      </w:r>
      <w:r>
        <w:rPr>
          <w:spacing w:val="40"/>
        </w:rPr>
        <w:t> </w:t>
      </w:r>
      <w:r>
        <w:rPr/>
        <w:t>быть смонтирована прочно, надежно и с соблюдением требований Правил устройства электроустановок.</w:t>
      </w:r>
      <w:r>
        <w:rPr>
          <w:spacing w:val="40"/>
        </w:rPr>
        <w:t> </w:t>
      </w:r>
      <w:r>
        <w:rPr/>
        <w:t>Лампочки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гирляндах</w:t>
      </w:r>
      <w:r>
        <w:rPr>
          <w:spacing w:val="40"/>
        </w:rPr>
        <w:t> </w:t>
      </w:r>
      <w:r>
        <w:rPr/>
        <w:t>должны</w:t>
      </w:r>
      <w:r>
        <w:rPr>
          <w:spacing w:val="40"/>
        </w:rPr>
        <w:t> </w:t>
      </w:r>
      <w:r>
        <w:rPr/>
        <w:t>быть</w:t>
      </w:r>
      <w:r>
        <w:rPr>
          <w:spacing w:val="40"/>
        </w:rPr>
        <w:t> </w:t>
      </w:r>
      <w:r>
        <w:rPr/>
        <w:t>мощностью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более</w:t>
      </w:r>
      <w:r>
        <w:rPr>
          <w:spacing w:val="40"/>
        </w:rPr>
        <w:t> </w:t>
      </w:r>
      <w:r>
        <w:rPr/>
        <w:t>25</w:t>
      </w:r>
      <w:r>
        <w:rPr>
          <w:spacing w:val="40"/>
        </w:rPr>
        <w:t> </w:t>
      </w:r>
      <w:r>
        <w:rPr/>
        <w:t>Вт.</w:t>
      </w:r>
      <w:r>
        <w:rPr>
          <w:spacing w:val="40"/>
        </w:rPr>
        <w:t> </w:t>
      </w:r>
      <w:r>
        <w:rPr/>
        <w:t>При этом электропровода, питающие лампочки елочного освещения, должны быть гибкими, с медными жилами. Электропровода должны иметь исправную изоляцию и подключаться к электросети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помощи</w:t>
      </w:r>
      <w:r>
        <w:rPr>
          <w:spacing w:val="40"/>
        </w:rPr>
        <w:t> </w:t>
      </w:r>
      <w:r>
        <w:rPr/>
        <w:t>штепсельных</w:t>
      </w:r>
      <w:r>
        <w:rPr>
          <w:spacing w:val="40"/>
        </w:rPr>
        <w:t> </w:t>
      </w:r>
      <w:r>
        <w:rPr/>
        <w:t>соединений.</w:t>
      </w:r>
      <w:r>
        <w:rPr>
          <w:spacing w:val="40"/>
        </w:rPr>
        <w:t> </w:t>
      </w:r>
      <w:r>
        <w:rPr/>
        <w:t>При</w:t>
      </w:r>
      <w:r>
        <w:rPr>
          <w:spacing w:val="40"/>
        </w:rPr>
        <w:t> </w:t>
      </w:r>
      <w:r>
        <w:rPr/>
        <w:t>неисправности</w:t>
      </w:r>
      <w:r>
        <w:rPr>
          <w:spacing w:val="40"/>
        </w:rPr>
        <w:t> </w:t>
      </w:r>
      <w:r>
        <w:rPr/>
        <w:t>елочного освещения</w:t>
      </w:r>
      <w:r>
        <w:rPr>
          <w:spacing w:val="40"/>
        </w:rPr>
        <w:t> </w:t>
      </w:r>
      <w:r>
        <w:rPr/>
        <w:t>(сильное</w:t>
      </w:r>
      <w:r>
        <w:rPr>
          <w:spacing w:val="40"/>
        </w:rPr>
        <w:t> </w:t>
      </w:r>
      <w:r>
        <w:rPr/>
        <w:t>нагревание</w:t>
      </w:r>
      <w:r>
        <w:rPr>
          <w:spacing w:val="40"/>
        </w:rPr>
        <w:t> </w:t>
      </w:r>
      <w:r>
        <w:rPr/>
        <w:t>проводов,</w:t>
      </w:r>
      <w:r>
        <w:rPr>
          <w:spacing w:val="40"/>
        </w:rPr>
        <w:t> </w:t>
      </w:r>
      <w:r>
        <w:rPr/>
        <w:t>мигание</w:t>
      </w:r>
      <w:r>
        <w:rPr>
          <w:spacing w:val="40"/>
        </w:rPr>
        <w:t> </w:t>
      </w:r>
      <w:r>
        <w:rPr/>
        <w:t>лампочек,</w:t>
      </w:r>
      <w:r>
        <w:rPr>
          <w:spacing w:val="40"/>
        </w:rPr>
        <w:t> </w:t>
      </w:r>
      <w:r>
        <w:rPr/>
        <w:t>искрение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т.п.) иллюминация должна быть немедленно отключена и не включаться до выяснения неисправностей и их устранения.</w:t>
      </w:r>
    </w:p>
    <w:p>
      <w:pPr>
        <w:pStyle w:val="BodyText"/>
        <w:spacing w:before="27"/>
      </w:pPr>
    </w:p>
    <w:p>
      <w:pPr>
        <w:pStyle w:val="BodyText"/>
        <w:spacing w:line="249" w:lineRule="auto" w:before="1"/>
        <w:ind w:left="673" w:right="191" w:firstLine="695"/>
        <w:jc w:val="both"/>
      </w:pPr>
      <w:r>
        <w:rPr/>
        <w:t>Участие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празднике</w:t>
      </w:r>
      <w:r>
        <w:rPr>
          <w:spacing w:val="40"/>
        </w:rPr>
        <w:t> </w:t>
      </w:r>
      <w:r>
        <w:rPr/>
        <w:t>елки детей</w:t>
      </w:r>
      <w:r>
        <w:rPr>
          <w:spacing w:val="40"/>
        </w:rPr>
        <w:t> </w:t>
      </w:r>
      <w:r>
        <w:rPr/>
        <w:t>и взрослых,</w:t>
      </w:r>
      <w:r>
        <w:rPr>
          <w:spacing w:val="40"/>
        </w:rPr>
        <w:t> </w:t>
      </w:r>
      <w:r>
        <w:rPr/>
        <w:t>одетых</w:t>
      </w:r>
      <w:r>
        <w:rPr>
          <w:spacing w:val="40"/>
        </w:rPr>
        <w:t> </w:t>
      </w:r>
      <w:r>
        <w:rPr/>
        <w:t>в костюмы из</w:t>
      </w:r>
      <w:r>
        <w:rPr>
          <w:spacing w:val="40"/>
        </w:rPr>
        <w:t> </w:t>
      </w:r>
      <w:r>
        <w:rPr/>
        <w:t>ваты,</w:t>
      </w:r>
      <w:r>
        <w:rPr>
          <w:spacing w:val="40"/>
        </w:rPr>
        <w:t> </w:t>
      </w:r>
      <w:r>
        <w:rPr/>
        <w:t>бумаги, марли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подобных</w:t>
      </w:r>
      <w:r>
        <w:rPr>
          <w:spacing w:val="40"/>
        </w:rPr>
        <w:t> </w:t>
      </w:r>
      <w:r>
        <w:rPr/>
        <w:t>им</w:t>
      </w:r>
      <w:r>
        <w:rPr>
          <w:spacing w:val="40"/>
        </w:rPr>
        <w:t> </w:t>
      </w:r>
      <w:r>
        <w:rPr/>
        <w:t>легковоспламеняющихся</w:t>
      </w:r>
      <w:r>
        <w:rPr>
          <w:spacing w:val="40"/>
        </w:rPr>
        <w:t> </w:t>
      </w:r>
      <w:r>
        <w:rPr/>
        <w:t>материалов,</w:t>
      </w:r>
      <w:r>
        <w:rPr>
          <w:spacing w:val="40"/>
        </w:rPr>
        <w:t> </w:t>
      </w:r>
      <w:r>
        <w:rPr/>
        <w:t>не</w:t>
      </w:r>
      <w:r>
        <w:rPr>
          <w:spacing w:val="40"/>
        </w:rPr>
        <w:t> </w:t>
      </w:r>
      <w:r>
        <w:rPr/>
        <w:t>пропитанных</w:t>
      </w:r>
      <w:r>
        <w:rPr>
          <w:spacing w:val="40"/>
        </w:rPr>
        <w:t> </w:t>
      </w:r>
      <w:r>
        <w:rPr/>
        <w:t>огнезащитным составом, запрещается.</w:t>
      </w:r>
    </w:p>
    <w:p>
      <w:pPr>
        <w:pStyle w:val="BodyText"/>
        <w:spacing w:before="23"/>
      </w:pPr>
    </w:p>
    <w:p>
      <w:pPr>
        <w:pStyle w:val="Heading1"/>
        <w:spacing w:before="1"/>
      </w:pPr>
      <w:r>
        <w:rPr/>
        <w:t>При</w:t>
      </w:r>
      <w:r>
        <w:rPr>
          <w:spacing w:val="27"/>
        </w:rPr>
        <w:t> </w:t>
      </w:r>
      <w:r>
        <w:rPr/>
        <w:t>оформлении</w:t>
      </w:r>
      <w:r>
        <w:rPr>
          <w:spacing w:val="36"/>
        </w:rPr>
        <w:t> </w:t>
      </w:r>
      <w:r>
        <w:rPr/>
        <w:t>елки</w:t>
      </w:r>
      <w:r>
        <w:rPr>
          <w:spacing w:val="18"/>
        </w:rPr>
        <w:t> </w:t>
      </w:r>
      <w:r>
        <w:rPr>
          <w:spacing w:val="-2"/>
        </w:rPr>
        <w:t>запрещается:</w:t>
      </w:r>
    </w:p>
    <w:p>
      <w:pPr>
        <w:pStyle w:val="BodyText"/>
        <w:spacing w:before="28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801" w:val="left" w:leader="none"/>
        </w:tabs>
        <w:spacing w:line="252" w:lineRule="auto" w:before="0" w:after="0"/>
        <w:ind w:left="663" w:right="232" w:firstLine="6"/>
        <w:jc w:val="left"/>
        <w:rPr>
          <w:sz w:val="23"/>
        </w:rPr>
      </w:pPr>
      <w:r>
        <w:rPr>
          <w:sz w:val="23"/>
        </w:rPr>
        <w:t>использовать для</w:t>
      </w:r>
      <w:r>
        <w:rPr>
          <w:spacing w:val="40"/>
          <w:sz w:val="23"/>
        </w:rPr>
        <w:t> </w:t>
      </w:r>
      <w:r>
        <w:rPr>
          <w:sz w:val="23"/>
        </w:rPr>
        <w:t>украшения целлулоидные и другие легковоспламеняющиеся</w:t>
      </w:r>
      <w:r>
        <w:rPr>
          <w:spacing w:val="40"/>
          <w:sz w:val="23"/>
        </w:rPr>
        <w:t> </w:t>
      </w:r>
      <w:r>
        <w:rPr>
          <w:sz w:val="23"/>
        </w:rPr>
        <w:t>игрушки и</w:t>
      </w:r>
      <w:r>
        <w:rPr>
          <w:spacing w:val="40"/>
          <w:sz w:val="23"/>
        </w:rPr>
        <w:t> </w:t>
      </w:r>
      <w:r>
        <w:rPr>
          <w:spacing w:val="-2"/>
          <w:sz w:val="23"/>
        </w:rPr>
        <w:t>украшения;</w:t>
      </w:r>
    </w:p>
    <w:p>
      <w:pPr>
        <w:pStyle w:val="ListParagraph"/>
        <w:numPr>
          <w:ilvl w:val="0"/>
          <w:numId w:val="2"/>
        </w:numPr>
        <w:tabs>
          <w:tab w:pos="801" w:val="left" w:leader="none"/>
        </w:tabs>
        <w:spacing w:line="240" w:lineRule="auto" w:before="5" w:after="0"/>
        <w:ind w:left="801" w:right="0" w:hanging="132"/>
        <w:jc w:val="left"/>
        <w:rPr>
          <w:sz w:val="23"/>
        </w:rPr>
      </w:pPr>
      <w:r>
        <w:rPr>
          <w:sz w:val="23"/>
        </w:rPr>
        <w:t>применять</w:t>
      </w:r>
      <w:r>
        <w:rPr>
          <w:spacing w:val="15"/>
          <w:sz w:val="23"/>
        </w:rPr>
        <w:t> </w:t>
      </w:r>
      <w:r>
        <w:rPr>
          <w:sz w:val="23"/>
        </w:rPr>
        <w:t>для</w:t>
      </w:r>
      <w:r>
        <w:rPr>
          <w:spacing w:val="27"/>
          <w:sz w:val="23"/>
        </w:rPr>
        <w:t> </w:t>
      </w:r>
      <w:r>
        <w:rPr>
          <w:sz w:val="23"/>
        </w:rPr>
        <w:t>иллюминации</w:t>
      </w:r>
      <w:r>
        <w:rPr>
          <w:spacing w:val="39"/>
          <w:sz w:val="23"/>
        </w:rPr>
        <w:t> </w:t>
      </w:r>
      <w:r>
        <w:rPr>
          <w:sz w:val="23"/>
        </w:rPr>
        <w:t>елки</w:t>
      </w:r>
      <w:r>
        <w:rPr>
          <w:spacing w:val="29"/>
          <w:sz w:val="23"/>
        </w:rPr>
        <w:t> </w:t>
      </w:r>
      <w:r>
        <w:rPr>
          <w:sz w:val="23"/>
        </w:rPr>
        <w:t>свечи,</w:t>
      </w:r>
      <w:r>
        <w:rPr>
          <w:spacing w:val="36"/>
          <w:sz w:val="23"/>
        </w:rPr>
        <w:t> </w:t>
      </w:r>
      <w:r>
        <w:rPr>
          <w:sz w:val="23"/>
        </w:rPr>
        <w:t>бенгальские</w:t>
      </w:r>
      <w:r>
        <w:rPr>
          <w:spacing w:val="30"/>
          <w:sz w:val="23"/>
        </w:rPr>
        <w:t> </w:t>
      </w:r>
      <w:r>
        <w:rPr>
          <w:sz w:val="23"/>
        </w:rPr>
        <w:t>огни,</w:t>
      </w:r>
      <w:r>
        <w:rPr>
          <w:spacing w:val="35"/>
          <w:sz w:val="23"/>
        </w:rPr>
        <w:t> </w:t>
      </w:r>
      <w:r>
        <w:rPr>
          <w:sz w:val="23"/>
        </w:rPr>
        <w:t>фейерверки</w:t>
      </w:r>
      <w:r>
        <w:rPr>
          <w:spacing w:val="26"/>
          <w:sz w:val="23"/>
        </w:rPr>
        <w:t> </w:t>
      </w:r>
      <w:r>
        <w:rPr>
          <w:sz w:val="23"/>
        </w:rPr>
        <w:t>и</w:t>
      </w:r>
      <w:r>
        <w:rPr>
          <w:spacing w:val="11"/>
          <w:sz w:val="23"/>
        </w:rPr>
        <w:t> </w:t>
      </w:r>
      <w:r>
        <w:rPr>
          <w:spacing w:val="-2"/>
          <w:sz w:val="23"/>
        </w:rPr>
        <w:t>т.п.,</w:t>
      </w:r>
    </w:p>
    <w:p>
      <w:pPr>
        <w:pStyle w:val="ListParagraph"/>
        <w:numPr>
          <w:ilvl w:val="0"/>
          <w:numId w:val="2"/>
        </w:numPr>
        <w:tabs>
          <w:tab w:pos="859" w:val="left" w:leader="none"/>
        </w:tabs>
        <w:spacing w:line="252" w:lineRule="auto" w:before="19" w:after="0"/>
        <w:ind w:left="669" w:right="339" w:firstLine="4"/>
        <w:jc w:val="left"/>
        <w:rPr>
          <w:sz w:val="23"/>
        </w:rPr>
      </w:pPr>
      <w:r>
        <w:rPr>
          <w:sz w:val="23"/>
        </w:rPr>
        <w:t>применять</w:t>
      </w:r>
      <w:r>
        <w:rPr>
          <w:spacing w:val="40"/>
          <w:sz w:val="23"/>
        </w:rPr>
        <w:t> </w:t>
      </w:r>
      <w:r>
        <w:rPr>
          <w:sz w:val="23"/>
        </w:rPr>
        <w:t>электрические</w:t>
      </w:r>
      <w:r>
        <w:rPr>
          <w:spacing w:val="40"/>
          <w:sz w:val="23"/>
        </w:rPr>
        <w:t> </w:t>
      </w:r>
      <w:r>
        <w:rPr>
          <w:sz w:val="23"/>
        </w:rPr>
        <w:t>гирлянды</w:t>
      </w:r>
      <w:r>
        <w:rPr>
          <w:spacing w:val="8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иллюминацию</w:t>
      </w:r>
      <w:r>
        <w:rPr>
          <w:spacing w:val="80"/>
          <w:sz w:val="23"/>
        </w:rPr>
        <w:t> </w:t>
      </w:r>
      <w:r>
        <w:rPr>
          <w:sz w:val="23"/>
        </w:rPr>
        <w:t>не</w:t>
      </w:r>
      <w:r>
        <w:rPr>
          <w:spacing w:val="40"/>
          <w:sz w:val="23"/>
        </w:rPr>
        <w:t> </w:t>
      </w:r>
      <w:r>
        <w:rPr>
          <w:sz w:val="23"/>
        </w:rPr>
        <w:t>имеющую</w:t>
      </w:r>
      <w:r>
        <w:rPr>
          <w:spacing w:val="80"/>
          <w:sz w:val="23"/>
        </w:rPr>
        <w:t> </w:t>
      </w:r>
      <w:r>
        <w:rPr>
          <w:sz w:val="23"/>
        </w:rPr>
        <w:t>соответствующий сертификат соответствия.</w:t>
      </w:r>
    </w:p>
    <w:p>
      <w:pPr>
        <w:pStyle w:val="ListParagraph"/>
        <w:numPr>
          <w:ilvl w:val="0"/>
          <w:numId w:val="2"/>
        </w:numPr>
        <w:tabs>
          <w:tab w:pos="825" w:val="left" w:leader="none"/>
        </w:tabs>
        <w:spacing w:line="244" w:lineRule="auto" w:before="11" w:after="0"/>
        <w:ind w:left="669" w:right="469" w:firstLine="0"/>
        <w:jc w:val="left"/>
        <w:rPr>
          <w:sz w:val="23"/>
        </w:rPr>
      </w:pPr>
      <w:r>
        <w:rPr>
          <w:sz w:val="23"/>
        </w:rPr>
        <w:t>обкладывать</w:t>
      </w:r>
      <w:r>
        <w:rPr>
          <w:spacing w:val="29"/>
          <w:sz w:val="23"/>
        </w:rPr>
        <w:t> </w:t>
      </w:r>
      <w:r>
        <w:rPr>
          <w:sz w:val="23"/>
        </w:rPr>
        <w:t>подставку и украшать</w:t>
      </w:r>
      <w:r>
        <w:rPr>
          <w:spacing w:val="30"/>
          <w:sz w:val="23"/>
        </w:rPr>
        <w:t> </w:t>
      </w:r>
      <w:r>
        <w:rPr>
          <w:sz w:val="23"/>
        </w:rPr>
        <w:t>ветки</w:t>
      </w:r>
      <w:r>
        <w:rPr>
          <w:spacing w:val="31"/>
          <w:sz w:val="23"/>
        </w:rPr>
        <w:t> </w:t>
      </w:r>
      <w:r>
        <w:rPr>
          <w:sz w:val="23"/>
        </w:rPr>
        <w:t>ватой</w:t>
      </w:r>
      <w:r>
        <w:rPr>
          <w:spacing w:val="30"/>
          <w:sz w:val="23"/>
        </w:rPr>
        <w:t> </w:t>
      </w:r>
      <w:r>
        <w:rPr>
          <w:sz w:val="23"/>
        </w:rPr>
        <w:t>и игрушками</w:t>
      </w:r>
      <w:r>
        <w:rPr>
          <w:spacing w:val="30"/>
          <w:sz w:val="23"/>
        </w:rPr>
        <w:t> </w:t>
      </w:r>
      <w:r>
        <w:rPr>
          <w:sz w:val="23"/>
        </w:rPr>
        <w:t>из нее,</w:t>
      </w:r>
      <w:r>
        <w:rPr>
          <w:spacing w:val="34"/>
          <w:sz w:val="23"/>
        </w:rPr>
        <w:t> </w:t>
      </w:r>
      <w:r>
        <w:rPr>
          <w:sz w:val="23"/>
        </w:rPr>
        <w:t>не пропитанными огнезащитным составом.</w:t>
      </w:r>
    </w:p>
    <w:p>
      <w:pPr>
        <w:pStyle w:val="BodyText"/>
        <w:spacing w:before="41"/>
      </w:pPr>
    </w:p>
    <w:p>
      <w:pPr>
        <w:pStyle w:val="Heading1"/>
        <w:tabs>
          <w:tab w:pos="1085" w:val="left" w:leader="none"/>
          <w:tab w:pos="2774" w:val="left" w:leader="none"/>
          <w:tab w:pos="4583" w:val="left" w:leader="none"/>
          <w:tab w:pos="5240" w:val="left" w:leader="none"/>
          <w:tab w:pos="6762" w:val="left" w:leader="none"/>
          <w:tab w:pos="8498" w:val="left" w:leader="none"/>
        </w:tabs>
        <w:spacing w:line="247" w:lineRule="auto"/>
        <w:ind w:right="224" w:firstLine="2"/>
      </w:pPr>
      <w:r>
        <w:rPr>
          <w:spacing w:val="-10"/>
        </w:rPr>
        <w:t>В</w:t>
      </w:r>
      <w:r>
        <w:rPr/>
        <w:tab/>
      </w:r>
      <w:r>
        <w:rPr>
          <w:spacing w:val="-2"/>
        </w:rPr>
        <w:t>помещениях,</w:t>
      </w:r>
      <w:r>
        <w:rPr/>
        <w:tab/>
      </w:r>
      <w:r>
        <w:rPr>
          <w:spacing w:val="-2"/>
        </w:rPr>
        <w:t>используемых</w:t>
      </w:r>
      <w:r>
        <w:rPr/>
        <w:tab/>
      </w:r>
      <w:r>
        <w:rPr>
          <w:spacing w:val="-4"/>
        </w:rPr>
        <w:t>для</w:t>
      </w:r>
      <w:r>
        <w:rPr/>
        <w:tab/>
      </w:r>
      <w:r>
        <w:rPr>
          <w:spacing w:val="-2"/>
        </w:rPr>
        <w:t>проведения</w:t>
      </w:r>
      <w:r>
        <w:rPr/>
        <w:tab/>
      </w:r>
      <w:r>
        <w:rPr>
          <w:spacing w:val="-2"/>
        </w:rPr>
        <w:t>праздничных</w:t>
      </w:r>
      <w:r>
        <w:rPr/>
        <w:tab/>
      </w:r>
      <w:r>
        <w:rPr>
          <w:spacing w:val="-2"/>
        </w:rPr>
        <w:t>мероприятий, запрещается:</w:t>
      </w:r>
    </w:p>
    <w:p>
      <w:pPr>
        <w:pStyle w:val="BodyText"/>
        <w:spacing w:before="21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pos="854" w:val="left" w:leader="none"/>
        </w:tabs>
        <w:spacing w:line="252" w:lineRule="auto" w:before="0" w:after="0"/>
        <w:ind w:left="669" w:right="295" w:firstLine="0"/>
        <w:jc w:val="left"/>
        <w:rPr>
          <w:sz w:val="23"/>
        </w:rPr>
      </w:pPr>
      <w:r>
        <w:rPr>
          <w:sz w:val="23"/>
        </w:rPr>
        <w:t>проведение</w:t>
      </w:r>
      <w:r>
        <w:rPr>
          <w:spacing w:val="40"/>
          <w:sz w:val="23"/>
        </w:rPr>
        <w:t> </w:t>
      </w:r>
      <w:r>
        <w:rPr>
          <w:sz w:val="23"/>
        </w:rPr>
        <w:t>мероприятий</w:t>
      </w:r>
      <w:r>
        <w:rPr>
          <w:spacing w:val="77"/>
          <w:sz w:val="23"/>
        </w:rPr>
        <w:t> </w:t>
      </w:r>
      <w:r>
        <w:rPr>
          <w:sz w:val="23"/>
        </w:rPr>
        <w:t>при</w:t>
      </w:r>
      <w:r>
        <w:rPr>
          <w:spacing w:val="40"/>
          <w:sz w:val="23"/>
        </w:rPr>
        <w:t> </w:t>
      </w:r>
      <w:r>
        <w:rPr>
          <w:sz w:val="23"/>
        </w:rPr>
        <w:t>запертых</w:t>
      </w:r>
      <w:r>
        <w:rPr>
          <w:spacing w:val="40"/>
          <w:sz w:val="23"/>
        </w:rPr>
        <w:t> </w:t>
      </w:r>
      <w:r>
        <w:rPr>
          <w:sz w:val="23"/>
        </w:rPr>
        <w:t>распашных</w:t>
      </w:r>
      <w:r>
        <w:rPr>
          <w:spacing w:val="40"/>
          <w:sz w:val="23"/>
        </w:rPr>
        <w:t> </w:t>
      </w:r>
      <w:r>
        <w:rPr>
          <w:sz w:val="23"/>
        </w:rPr>
        <w:t>решетках</w:t>
      </w:r>
      <w:r>
        <w:rPr>
          <w:spacing w:val="40"/>
          <w:sz w:val="23"/>
        </w:rPr>
        <w:t> </w:t>
      </w:r>
      <w:r>
        <w:rPr>
          <w:sz w:val="23"/>
        </w:rPr>
        <w:t>на</w:t>
      </w:r>
      <w:r>
        <w:rPr>
          <w:spacing w:val="40"/>
          <w:sz w:val="23"/>
        </w:rPr>
        <w:t> </w:t>
      </w:r>
      <w:r>
        <w:rPr>
          <w:sz w:val="23"/>
        </w:rPr>
        <w:t>окнах</w:t>
      </w:r>
      <w:r>
        <w:rPr>
          <w:spacing w:val="40"/>
          <w:sz w:val="23"/>
        </w:rPr>
        <w:t> </w:t>
      </w:r>
      <w:r>
        <w:rPr>
          <w:sz w:val="23"/>
        </w:rPr>
        <w:t>помещений,</w:t>
      </w:r>
      <w:r>
        <w:rPr>
          <w:spacing w:val="79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которых они проводятся;</w:t>
      </w:r>
    </w:p>
    <w:p>
      <w:pPr>
        <w:pStyle w:val="ListParagraph"/>
        <w:numPr>
          <w:ilvl w:val="0"/>
          <w:numId w:val="2"/>
        </w:numPr>
        <w:tabs>
          <w:tab w:pos="849" w:val="left" w:leader="none"/>
        </w:tabs>
        <w:spacing w:line="249" w:lineRule="auto" w:before="0" w:after="0"/>
        <w:ind w:left="669" w:right="265" w:firstLine="0"/>
        <w:jc w:val="left"/>
        <w:rPr>
          <w:sz w:val="23"/>
        </w:rPr>
      </w:pPr>
      <w:r>
        <w:rPr>
          <w:sz w:val="23"/>
        </w:rPr>
        <w:t>применять</w:t>
      </w:r>
      <w:r>
        <w:rPr>
          <w:spacing w:val="40"/>
          <w:sz w:val="23"/>
        </w:rPr>
        <w:t> </w:t>
      </w:r>
      <w:r>
        <w:rPr>
          <w:sz w:val="23"/>
        </w:rPr>
        <w:t>дуговые</w:t>
      </w:r>
      <w:r>
        <w:rPr>
          <w:spacing w:val="80"/>
          <w:sz w:val="23"/>
        </w:rPr>
        <w:t> </w:t>
      </w:r>
      <w:r>
        <w:rPr>
          <w:sz w:val="23"/>
        </w:rPr>
        <w:t>прожекторы,</w:t>
      </w:r>
      <w:r>
        <w:rPr>
          <w:spacing w:val="80"/>
          <w:sz w:val="23"/>
        </w:rPr>
        <w:t> </w:t>
      </w:r>
      <w:r>
        <w:rPr>
          <w:sz w:val="23"/>
        </w:rPr>
        <w:t>свечи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хлопушки,</w:t>
      </w:r>
      <w:r>
        <w:rPr>
          <w:spacing w:val="77"/>
          <w:sz w:val="23"/>
        </w:rPr>
        <w:t> </w:t>
      </w:r>
      <w:r>
        <w:rPr>
          <w:sz w:val="23"/>
        </w:rPr>
        <w:t>устраивать</w:t>
      </w:r>
      <w:r>
        <w:rPr>
          <w:spacing w:val="80"/>
          <w:sz w:val="23"/>
        </w:rPr>
        <w:t> </w:t>
      </w:r>
      <w:r>
        <w:rPr>
          <w:sz w:val="23"/>
        </w:rPr>
        <w:t>фейерверки</w:t>
      </w:r>
      <w:r>
        <w:rPr>
          <w:spacing w:val="78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другие световые</w:t>
      </w:r>
      <w:r>
        <w:rPr>
          <w:spacing w:val="40"/>
          <w:sz w:val="23"/>
        </w:rPr>
        <w:t> </w:t>
      </w:r>
      <w:r>
        <w:rPr>
          <w:sz w:val="23"/>
        </w:rPr>
        <w:t>пожароопасные</w:t>
      </w:r>
      <w:r>
        <w:rPr>
          <w:spacing w:val="40"/>
          <w:sz w:val="23"/>
        </w:rPr>
        <w:t> </w:t>
      </w:r>
      <w:r>
        <w:rPr>
          <w:sz w:val="23"/>
        </w:rPr>
        <w:t>эффекты,</w:t>
      </w:r>
      <w:r>
        <w:rPr>
          <w:spacing w:val="40"/>
          <w:sz w:val="23"/>
        </w:rPr>
        <w:t> </w:t>
      </w:r>
      <w:r>
        <w:rPr>
          <w:sz w:val="23"/>
        </w:rPr>
        <w:t>которые могут</w:t>
      </w:r>
      <w:r>
        <w:rPr>
          <w:spacing w:val="40"/>
          <w:sz w:val="23"/>
        </w:rPr>
        <w:t> </w:t>
      </w:r>
      <w:r>
        <w:rPr>
          <w:sz w:val="23"/>
        </w:rPr>
        <w:t>привести</w:t>
      </w:r>
      <w:r>
        <w:rPr>
          <w:spacing w:val="40"/>
          <w:sz w:val="23"/>
        </w:rPr>
        <w:t> </w:t>
      </w:r>
      <w:r>
        <w:rPr>
          <w:sz w:val="23"/>
        </w:rPr>
        <w:t>к</w:t>
      </w:r>
      <w:r>
        <w:rPr>
          <w:spacing w:val="40"/>
          <w:sz w:val="23"/>
        </w:rPr>
        <w:t> </w:t>
      </w:r>
      <w:r>
        <w:rPr>
          <w:sz w:val="23"/>
        </w:rPr>
        <w:t>пожару;</w:t>
      </w:r>
    </w:p>
    <w:p>
      <w:pPr>
        <w:pStyle w:val="ListParagraph"/>
        <w:numPr>
          <w:ilvl w:val="0"/>
          <w:numId w:val="2"/>
        </w:numPr>
        <w:tabs>
          <w:tab w:pos="825" w:val="left" w:leader="none"/>
        </w:tabs>
        <w:spacing w:line="252" w:lineRule="auto" w:before="0" w:after="0"/>
        <w:ind w:left="669" w:right="512" w:firstLine="0"/>
        <w:jc w:val="left"/>
        <w:rPr>
          <w:sz w:val="23"/>
        </w:rPr>
      </w:pPr>
      <w:r>
        <w:rPr>
          <w:sz w:val="23"/>
        </w:rPr>
        <w:t>украшать</w:t>
      </w:r>
      <w:r>
        <w:rPr>
          <w:spacing w:val="33"/>
          <w:sz w:val="23"/>
        </w:rPr>
        <w:t> </w:t>
      </w:r>
      <w:r>
        <w:rPr>
          <w:sz w:val="23"/>
        </w:rPr>
        <w:t>елку целлулоидными</w:t>
      </w:r>
      <w:r>
        <w:rPr>
          <w:spacing w:val="34"/>
          <w:sz w:val="23"/>
        </w:rPr>
        <w:t> </w:t>
      </w:r>
      <w:r>
        <w:rPr>
          <w:sz w:val="23"/>
        </w:rPr>
        <w:t>игрушками,</w:t>
      </w:r>
      <w:r>
        <w:rPr>
          <w:spacing w:val="40"/>
          <w:sz w:val="23"/>
        </w:rPr>
        <w:t> </w:t>
      </w:r>
      <w:r>
        <w:rPr>
          <w:sz w:val="23"/>
        </w:rPr>
        <w:t>а также марлей</w:t>
      </w:r>
      <w:r>
        <w:rPr>
          <w:spacing w:val="39"/>
          <w:sz w:val="23"/>
        </w:rPr>
        <w:t> </w:t>
      </w:r>
      <w:r>
        <w:rPr>
          <w:sz w:val="23"/>
        </w:rPr>
        <w:t>и ватой,</w:t>
      </w:r>
      <w:r>
        <w:rPr>
          <w:spacing w:val="38"/>
          <w:sz w:val="23"/>
        </w:rPr>
        <w:t> </w:t>
      </w:r>
      <w:r>
        <w:rPr>
          <w:sz w:val="23"/>
        </w:rPr>
        <w:t>не</w:t>
      </w:r>
      <w:r>
        <w:rPr>
          <w:spacing w:val="31"/>
          <w:sz w:val="23"/>
        </w:rPr>
        <w:t> </w:t>
      </w:r>
      <w:r>
        <w:rPr>
          <w:sz w:val="23"/>
        </w:rPr>
        <w:t>пропитанными огнезащитными составами;</w:t>
      </w:r>
    </w:p>
    <w:p>
      <w:pPr>
        <w:pStyle w:val="ListParagraph"/>
        <w:numPr>
          <w:ilvl w:val="0"/>
          <w:numId w:val="2"/>
        </w:numPr>
        <w:tabs>
          <w:tab w:pos="801" w:val="left" w:leader="none"/>
        </w:tabs>
        <w:spacing w:line="261" w:lineRule="exact" w:before="0" w:after="0"/>
        <w:ind w:left="801" w:right="0" w:hanging="132"/>
        <w:jc w:val="left"/>
        <w:rPr>
          <w:sz w:val="23"/>
        </w:rPr>
      </w:pPr>
      <w:r>
        <w:rPr>
          <w:sz w:val="23"/>
        </w:rPr>
        <w:t>одевать</w:t>
      </w:r>
      <w:r>
        <w:rPr>
          <w:spacing w:val="22"/>
          <w:sz w:val="23"/>
        </w:rPr>
        <w:t> </w:t>
      </w:r>
      <w:r>
        <w:rPr>
          <w:sz w:val="23"/>
        </w:rPr>
        <w:t>детей</w:t>
      </w:r>
      <w:r>
        <w:rPr>
          <w:spacing w:val="30"/>
          <w:sz w:val="23"/>
        </w:rPr>
        <w:t> </w:t>
      </w:r>
      <w:r>
        <w:rPr>
          <w:sz w:val="23"/>
        </w:rPr>
        <w:t>в</w:t>
      </w:r>
      <w:r>
        <w:rPr>
          <w:spacing w:val="20"/>
          <w:sz w:val="23"/>
        </w:rPr>
        <w:t> </w:t>
      </w:r>
      <w:r>
        <w:rPr>
          <w:sz w:val="23"/>
        </w:rPr>
        <w:t>костюмы</w:t>
      </w:r>
      <w:r>
        <w:rPr>
          <w:spacing w:val="28"/>
          <w:sz w:val="23"/>
        </w:rPr>
        <w:t> </w:t>
      </w:r>
      <w:r>
        <w:rPr>
          <w:sz w:val="23"/>
        </w:rPr>
        <w:t>из</w:t>
      </w:r>
      <w:r>
        <w:rPr>
          <w:spacing w:val="21"/>
          <w:sz w:val="23"/>
        </w:rPr>
        <w:t> </w:t>
      </w:r>
      <w:r>
        <w:rPr>
          <w:sz w:val="23"/>
        </w:rPr>
        <w:t>легкогорючих</w:t>
      </w:r>
      <w:r>
        <w:rPr>
          <w:spacing w:val="24"/>
          <w:sz w:val="23"/>
        </w:rPr>
        <w:t> </w:t>
      </w:r>
      <w:r>
        <w:rPr>
          <w:spacing w:val="-2"/>
          <w:sz w:val="23"/>
        </w:rPr>
        <w:t>материалов;</w:t>
      </w:r>
    </w:p>
    <w:p>
      <w:pPr>
        <w:pStyle w:val="ListParagraph"/>
        <w:numPr>
          <w:ilvl w:val="0"/>
          <w:numId w:val="2"/>
        </w:numPr>
        <w:tabs>
          <w:tab w:pos="873" w:val="left" w:leader="none"/>
        </w:tabs>
        <w:spacing w:line="256" w:lineRule="auto" w:before="15" w:after="0"/>
        <w:ind w:left="659" w:right="435" w:firstLine="10"/>
        <w:jc w:val="left"/>
        <w:rPr>
          <w:sz w:val="23"/>
        </w:rPr>
      </w:pPr>
      <w:r>
        <w:rPr>
          <w:sz w:val="23"/>
        </w:rPr>
        <w:t>проводить</w:t>
      </w:r>
      <w:r>
        <w:rPr>
          <w:spacing w:val="80"/>
          <w:sz w:val="23"/>
        </w:rPr>
        <w:t> </w:t>
      </w:r>
      <w:r>
        <w:rPr>
          <w:sz w:val="23"/>
        </w:rPr>
        <w:t>огневые,</w:t>
      </w:r>
      <w:r>
        <w:rPr>
          <w:spacing w:val="40"/>
          <w:sz w:val="23"/>
        </w:rPr>
        <w:t> </w:t>
      </w:r>
      <w:r>
        <w:rPr>
          <w:sz w:val="23"/>
        </w:rPr>
        <w:t>покрасочные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другие</w:t>
      </w:r>
      <w:r>
        <w:rPr>
          <w:spacing w:val="40"/>
          <w:sz w:val="23"/>
        </w:rPr>
        <w:t> </w:t>
      </w:r>
      <w:r>
        <w:rPr>
          <w:sz w:val="23"/>
        </w:rPr>
        <w:t>пожароопасные</w:t>
      </w:r>
      <w:r>
        <w:rPr>
          <w:spacing w:val="8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взрывопожароопасные</w:t>
      </w:r>
      <w:r>
        <w:rPr>
          <w:spacing w:val="40"/>
          <w:sz w:val="23"/>
        </w:rPr>
        <w:t> </w:t>
      </w:r>
      <w:r>
        <w:rPr>
          <w:spacing w:val="-2"/>
          <w:sz w:val="23"/>
        </w:rPr>
        <w:t>работы;</w:t>
      </w:r>
    </w:p>
    <w:p>
      <w:pPr>
        <w:pStyle w:val="ListParagraph"/>
        <w:numPr>
          <w:ilvl w:val="0"/>
          <w:numId w:val="2"/>
        </w:numPr>
        <w:tabs>
          <w:tab w:pos="801" w:val="left" w:leader="none"/>
        </w:tabs>
        <w:spacing w:line="256" w:lineRule="exact" w:before="0" w:after="0"/>
        <w:ind w:left="801" w:right="0" w:hanging="132"/>
        <w:jc w:val="left"/>
        <w:rPr>
          <w:sz w:val="23"/>
        </w:rPr>
      </w:pPr>
      <w:r>
        <w:rPr>
          <w:sz w:val="23"/>
        </w:rPr>
        <w:t>использовать</w:t>
      </w:r>
      <w:r>
        <w:rPr>
          <w:spacing w:val="29"/>
          <w:sz w:val="23"/>
        </w:rPr>
        <w:t> </w:t>
      </w:r>
      <w:r>
        <w:rPr>
          <w:sz w:val="23"/>
        </w:rPr>
        <w:t>ставни</w:t>
      </w:r>
      <w:r>
        <w:rPr>
          <w:spacing w:val="35"/>
          <w:sz w:val="23"/>
        </w:rPr>
        <w:t> </w:t>
      </w:r>
      <w:r>
        <w:rPr>
          <w:sz w:val="23"/>
        </w:rPr>
        <w:t>на</w:t>
      </w:r>
      <w:r>
        <w:rPr>
          <w:spacing w:val="16"/>
          <w:sz w:val="23"/>
        </w:rPr>
        <w:t> </w:t>
      </w:r>
      <w:r>
        <w:rPr>
          <w:sz w:val="23"/>
        </w:rPr>
        <w:t>окнах</w:t>
      </w:r>
      <w:r>
        <w:rPr>
          <w:spacing w:val="27"/>
          <w:sz w:val="23"/>
        </w:rPr>
        <w:t> </w:t>
      </w:r>
      <w:r>
        <w:rPr>
          <w:sz w:val="23"/>
        </w:rPr>
        <w:t>для</w:t>
      </w:r>
      <w:r>
        <w:rPr>
          <w:spacing w:val="22"/>
          <w:sz w:val="23"/>
        </w:rPr>
        <w:t> </w:t>
      </w:r>
      <w:r>
        <w:rPr>
          <w:sz w:val="23"/>
        </w:rPr>
        <w:t>затемнения</w:t>
      </w:r>
      <w:r>
        <w:rPr>
          <w:spacing w:val="22"/>
          <w:sz w:val="23"/>
        </w:rPr>
        <w:t> </w:t>
      </w:r>
      <w:r>
        <w:rPr>
          <w:spacing w:val="-2"/>
          <w:sz w:val="23"/>
        </w:rPr>
        <w:t>помещений;</w:t>
      </w:r>
    </w:p>
    <w:p>
      <w:pPr>
        <w:pStyle w:val="ListParagraph"/>
        <w:numPr>
          <w:ilvl w:val="0"/>
          <w:numId w:val="2"/>
        </w:numPr>
        <w:tabs>
          <w:tab w:pos="960" w:val="left" w:leader="none"/>
        </w:tabs>
        <w:spacing w:line="261" w:lineRule="auto" w:before="18" w:after="0"/>
        <w:ind w:left="669" w:right="192" w:firstLine="0"/>
        <w:jc w:val="both"/>
        <w:rPr>
          <w:sz w:val="23"/>
        </w:rPr>
      </w:pPr>
      <w:r>
        <w:rPr>
          <w:sz w:val="23"/>
        </w:rPr>
        <w:t>использовать для представлений помещения, обеспеченные менее чем двумя эвакуационными выходами, а также имеющие на окнах решетки и расположенные выше 2 </w:t>
      </w:r>
      <w:r>
        <w:rPr>
          <w:spacing w:val="-2"/>
          <w:sz w:val="23"/>
        </w:rPr>
        <w:t>этажа;</w:t>
      </w:r>
    </w:p>
    <w:p>
      <w:pPr>
        <w:pStyle w:val="ListParagraph"/>
        <w:numPr>
          <w:ilvl w:val="0"/>
          <w:numId w:val="2"/>
        </w:numPr>
        <w:tabs>
          <w:tab w:pos="797" w:val="left" w:leader="none"/>
        </w:tabs>
        <w:spacing w:line="249" w:lineRule="exact" w:before="0" w:after="0"/>
        <w:ind w:left="797" w:right="0" w:hanging="128"/>
        <w:jc w:val="both"/>
        <w:rPr>
          <w:sz w:val="23"/>
        </w:rPr>
      </w:pPr>
      <w:r>
        <w:rPr>
          <w:sz w:val="23"/>
        </w:rPr>
        <w:t>уменьшать</w:t>
      </w:r>
      <w:r>
        <w:rPr>
          <w:spacing w:val="36"/>
          <w:sz w:val="23"/>
        </w:rPr>
        <w:t> </w:t>
      </w:r>
      <w:r>
        <w:rPr>
          <w:sz w:val="23"/>
        </w:rPr>
        <w:t>ширину</w:t>
      </w:r>
      <w:r>
        <w:rPr>
          <w:spacing w:val="20"/>
          <w:sz w:val="23"/>
        </w:rPr>
        <w:t> </w:t>
      </w:r>
      <w:r>
        <w:rPr>
          <w:sz w:val="23"/>
        </w:rPr>
        <w:t>проходов</w:t>
      </w:r>
      <w:r>
        <w:rPr>
          <w:spacing w:val="28"/>
          <w:sz w:val="23"/>
        </w:rPr>
        <w:t> </w:t>
      </w:r>
      <w:r>
        <w:rPr>
          <w:sz w:val="23"/>
        </w:rPr>
        <w:t>между</w:t>
      </w:r>
      <w:r>
        <w:rPr>
          <w:spacing w:val="12"/>
          <w:sz w:val="23"/>
        </w:rPr>
        <w:t> </w:t>
      </w:r>
      <w:r>
        <w:rPr>
          <w:sz w:val="23"/>
        </w:rPr>
        <w:t>рядами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29"/>
          <w:sz w:val="23"/>
        </w:rPr>
        <w:t> </w:t>
      </w:r>
      <w:r>
        <w:rPr>
          <w:sz w:val="23"/>
        </w:rPr>
        <w:t>устанавливать</w:t>
      </w:r>
      <w:r>
        <w:rPr>
          <w:spacing w:val="34"/>
          <w:sz w:val="23"/>
        </w:rPr>
        <w:t> </w:t>
      </w:r>
      <w:r>
        <w:rPr>
          <w:sz w:val="23"/>
        </w:rPr>
        <w:t>в</w:t>
      </w:r>
      <w:r>
        <w:rPr>
          <w:spacing w:val="22"/>
          <w:sz w:val="23"/>
        </w:rPr>
        <w:t> </w:t>
      </w:r>
      <w:r>
        <w:rPr>
          <w:sz w:val="23"/>
        </w:rPr>
        <w:t>проходах</w:t>
      </w:r>
      <w:r>
        <w:rPr>
          <w:spacing w:val="35"/>
          <w:sz w:val="23"/>
        </w:rPr>
        <w:t> </w:t>
      </w:r>
      <w:r>
        <w:rPr>
          <w:spacing w:val="-2"/>
          <w:sz w:val="23"/>
        </w:rPr>
        <w:t>дополнительные</w:t>
      </w:r>
    </w:p>
    <w:p>
      <w:pPr>
        <w:pStyle w:val="BodyText"/>
        <w:spacing w:before="19"/>
        <w:ind w:left="669"/>
      </w:pPr>
      <w:r>
        <w:rPr/>
        <w:t>кресла,</w:t>
      </w:r>
      <w:r>
        <w:rPr>
          <w:spacing w:val="21"/>
        </w:rPr>
        <w:t> </w:t>
      </w:r>
      <w:r>
        <w:rPr/>
        <w:t>стулья</w:t>
      </w:r>
      <w:r>
        <w:rPr>
          <w:spacing w:val="21"/>
        </w:rPr>
        <w:t> </w:t>
      </w:r>
      <w:r>
        <w:rPr/>
        <w:t>и</w:t>
      </w:r>
      <w:r>
        <w:rPr>
          <w:spacing w:val="12"/>
        </w:rPr>
        <w:t> </w:t>
      </w:r>
      <w:r>
        <w:rPr>
          <w:spacing w:val="-4"/>
        </w:rPr>
        <w:t>т.п.,</w:t>
      </w:r>
    </w:p>
    <w:p>
      <w:pPr>
        <w:pStyle w:val="ListParagraph"/>
        <w:numPr>
          <w:ilvl w:val="0"/>
          <w:numId w:val="2"/>
        </w:numPr>
        <w:tabs>
          <w:tab w:pos="801" w:val="left" w:leader="none"/>
        </w:tabs>
        <w:spacing w:line="240" w:lineRule="auto" w:before="4" w:after="0"/>
        <w:ind w:left="801" w:right="0" w:hanging="132"/>
        <w:jc w:val="left"/>
        <w:rPr>
          <w:sz w:val="23"/>
        </w:rPr>
      </w:pPr>
      <w:r>
        <w:rPr>
          <w:sz w:val="23"/>
        </w:rPr>
        <w:t>полностью</w:t>
      </w:r>
      <w:r>
        <w:rPr>
          <w:spacing w:val="22"/>
          <w:sz w:val="23"/>
        </w:rPr>
        <w:t> </w:t>
      </w:r>
      <w:r>
        <w:rPr>
          <w:sz w:val="23"/>
        </w:rPr>
        <w:t>гасить</w:t>
      </w:r>
      <w:r>
        <w:rPr>
          <w:spacing w:val="28"/>
          <w:sz w:val="23"/>
        </w:rPr>
        <w:t> </w:t>
      </w:r>
      <w:r>
        <w:rPr>
          <w:sz w:val="23"/>
        </w:rPr>
        <w:t>свет</w:t>
      </w:r>
      <w:r>
        <w:rPr>
          <w:spacing w:val="17"/>
          <w:sz w:val="23"/>
        </w:rPr>
        <w:t> </w:t>
      </w:r>
      <w:r>
        <w:rPr>
          <w:sz w:val="23"/>
        </w:rPr>
        <w:t>в</w:t>
      </w:r>
      <w:r>
        <w:rPr>
          <w:spacing w:val="20"/>
          <w:sz w:val="23"/>
        </w:rPr>
        <w:t> </w:t>
      </w:r>
      <w:r>
        <w:rPr>
          <w:sz w:val="23"/>
        </w:rPr>
        <w:t>помещении</w:t>
      </w:r>
      <w:r>
        <w:rPr>
          <w:spacing w:val="24"/>
          <w:sz w:val="23"/>
        </w:rPr>
        <w:t> </w:t>
      </w:r>
      <w:r>
        <w:rPr>
          <w:sz w:val="23"/>
        </w:rPr>
        <w:t>во</w:t>
      </w:r>
      <w:r>
        <w:rPr>
          <w:spacing w:val="26"/>
          <w:sz w:val="23"/>
        </w:rPr>
        <w:t> </w:t>
      </w:r>
      <w:r>
        <w:rPr>
          <w:sz w:val="23"/>
        </w:rPr>
        <w:t>время</w:t>
      </w:r>
      <w:r>
        <w:rPr>
          <w:spacing w:val="27"/>
          <w:sz w:val="23"/>
        </w:rPr>
        <w:t> </w:t>
      </w:r>
      <w:r>
        <w:rPr>
          <w:sz w:val="23"/>
        </w:rPr>
        <w:t>спектаклей</w:t>
      </w:r>
      <w:r>
        <w:rPr>
          <w:spacing w:val="23"/>
          <w:sz w:val="23"/>
        </w:rPr>
        <w:t> </w:t>
      </w:r>
      <w:r>
        <w:rPr>
          <w:sz w:val="23"/>
        </w:rPr>
        <w:t>или</w:t>
      </w:r>
      <w:r>
        <w:rPr>
          <w:spacing w:val="24"/>
          <w:sz w:val="23"/>
        </w:rPr>
        <w:t> </w:t>
      </w:r>
      <w:r>
        <w:rPr>
          <w:spacing w:val="-2"/>
          <w:sz w:val="23"/>
        </w:rPr>
        <w:t>представлений;</w:t>
      </w:r>
    </w:p>
    <w:p>
      <w:pPr>
        <w:pStyle w:val="ListParagraph"/>
        <w:numPr>
          <w:ilvl w:val="0"/>
          <w:numId w:val="2"/>
        </w:numPr>
        <w:tabs>
          <w:tab w:pos="797" w:val="left" w:leader="none"/>
        </w:tabs>
        <w:spacing w:line="240" w:lineRule="auto" w:before="9" w:after="0"/>
        <w:ind w:left="797" w:right="0" w:hanging="128"/>
        <w:jc w:val="left"/>
        <w:rPr>
          <w:sz w:val="23"/>
        </w:rPr>
      </w:pPr>
      <w:r>
        <w:rPr>
          <w:sz w:val="23"/>
        </w:rPr>
        <w:t>допускать</w:t>
      </w:r>
      <w:r>
        <w:rPr>
          <w:spacing w:val="29"/>
          <w:sz w:val="23"/>
        </w:rPr>
        <w:t> </w:t>
      </w:r>
      <w:r>
        <w:rPr>
          <w:sz w:val="23"/>
        </w:rPr>
        <w:t>заполнение</w:t>
      </w:r>
      <w:r>
        <w:rPr>
          <w:spacing w:val="32"/>
          <w:sz w:val="23"/>
        </w:rPr>
        <w:t> </w:t>
      </w:r>
      <w:r>
        <w:rPr>
          <w:sz w:val="23"/>
        </w:rPr>
        <w:t>помещений</w:t>
      </w:r>
      <w:r>
        <w:rPr>
          <w:spacing w:val="42"/>
          <w:sz w:val="23"/>
        </w:rPr>
        <w:t> </w:t>
      </w:r>
      <w:r>
        <w:rPr>
          <w:sz w:val="23"/>
        </w:rPr>
        <w:t>людьми</w:t>
      </w:r>
      <w:r>
        <w:rPr>
          <w:spacing w:val="33"/>
          <w:sz w:val="23"/>
        </w:rPr>
        <w:t> </w:t>
      </w:r>
      <w:r>
        <w:rPr>
          <w:sz w:val="23"/>
        </w:rPr>
        <w:t>сверх</w:t>
      </w:r>
      <w:r>
        <w:rPr>
          <w:spacing w:val="40"/>
          <w:sz w:val="23"/>
        </w:rPr>
        <w:t> </w:t>
      </w:r>
      <w:r>
        <w:rPr>
          <w:sz w:val="23"/>
        </w:rPr>
        <w:t>установленной</w:t>
      </w:r>
      <w:r>
        <w:rPr>
          <w:spacing w:val="40"/>
          <w:sz w:val="23"/>
        </w:rPr>
        <w:t> </w:t>
      </w:r>
      <w:r>
        <w:rPr>
          <w:spacing w:val="-2"/>
          <w:sz w:val="23"/>
        </w:rPr>
        <w:t>нормы.</w:t>
      </w:r>
    </w:p>
    <w:p>
      <w:pPr>
        <w:pStyle w:val="BodyText"/>
        <w:spacing w:before="33"/>
      </w:pPr>
    </w:p>
    <w:p>
      <w:pPr>
        <w:pStyle w:val="Heading1"/>
        <w:ind w:left="659"/>
      </w:pPr>
      <w:r>
        <w:rPr/>
        <w:t>Действия</w:t>
      </w:r>
      <w:r>
        <w:rPr>
          <w:spacing w:val="39"/>
        </w:rPr>
        <w:t> </w:t>
      </w:r>
      <w:r>
        <w:rPr/>
        <w:t>в</w:t>
      </w:r>
      <w:r>
        <w:rPr>
          <w:spacing w:val="24"/>
        </w:rPr>
        <w:t> </w:t>
      </w:r>
      <w:r>
        <w:rPr/>
        <w:t>случае</w:t>
      </w:r>
      <w:r>
        <w:rPr>
          <w:spacing w:val="34"/>
        </w:rPr>
        <w:t> </w:t>
      </w:r>
      <w:r>
        <w:rPr/>
        <w:t>возникновения</w:t>
      </w:r>
      <w:r>
        <w:rPr>
          <w:spacing w:val="43"/>
        </w:rPr>
        <w:t> </w:t>
      </w:r>
      <w:r>
        <w:rPr>
          <w:spacing w:val="-2"/>
        </w:rPr>
        <w:t>пожара.</w:t>
      </w:r>
    </w:p>
    <w:p>
      <w:pPr>
        <w:pStyle w:val="BodyText"/>
        <w:spacing w:before="8"/>
        <w:rPr>
          <w:b/>
        </w:rPr>
      </w:pPr>
    </w:p>
    <w:p>
      <w:pPr>
        <w:pStyle w:val="BodyText"/>
        <w:spacing w:line="252" w:lineRule="auto" w:before="1"/>
        <w:ind w:left="663" w:right="187" w:firstLine="701"/>
        <w:jc w:val="both"/>
      </w:pPr>
      <w:r>
        <w:rPr/>
        <w:t>В случае возникновения пожара действия работников детских учреждений и привлекаемых к тушению пожара лиц в первую очередь должны быть направлены на обеспечение безопасности детей, их эвакуацию и спасение. Каждый работник детского учреждения, обнаруживший пожар и его признаки (задымление, запах горения или тления различных</w:t>
      </w:r>
      <w:r>
        <w:rPr>
          <w:spacing w:val="40"/>
        </w:rPr>
        <w:t> </w:t>
      </w:r>
      <w:r>
        <w:rPr/>
        <w:t>материалов,</w:t>
      </w:r>
      <w:r>
        <w:rPr>
          <w:spacing w:val="40"/>
        </w:rPr>
        <w:t> </w:t>
      </w:r>
      <w:r>
        <w:rPr/>
        <w:t>повышение температуры</w:t>
      </w:r>
      <w:r>
        <w:rPr>
          <w:spacing w:val="40"/>
        </w:rPr>
        <w:t> </w:t>
      </w:r>
      <w:r>
        <w:rPr/>
        <w:t>и т.п.)</w:t>
      </w:r>
      <w:r>
        <w:rPr>
          <w:spacing w:val="40"/>
        </w:rPr>
        <w:t> </w:t>
      </w:r>
      <w:r>
        <w:rPr/>
        <w:t>обязан:</w:t>
      </w:r>
    </w:p>
    <w:p>
      <w:pPr>
        <w:pStyle w:val="BodyText"/>
        <w:spacing w:after="0" w:line="252" w:lineRule="auto"/>
        <w:jc w:val="both"/>
        <w:sectPr>
          <w:pgSz w:w="11900" w:h="16840"/>
          <w:pgMar w:top="960" w:bottom="280" w:left="992" w:right="708"/>
        </w:sectPr>
      </w:pPr>
    </w:p>
    <w:p>
      <w:pPr>
        <w:spacing w:before="81"/>
        <w:ind w:left="0" w:right="2167" w:firstLine="0"/>
        <w:jc w:val="righ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7190</wp:posOffset>
            </wp:positionV>
            <wp:extent cx="7556469" cy="1068595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69" cy="1068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" w:id="6"/>
      <w:bookmarkEnd w:id="6"/>
      <w:r>
        <w:rPr/>
      </w:r>
      <w:r>
        <w:rPr>
          <w:spacing w:val="-10"/>
          <w:sz w:val="12"/>
        </w:rPr>
        <w:t>*</w:t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125"/>
        <w:rPr>
          <w:sz w:val="12"/>
        </w:rPr>
      </w:pPr>
    </w:p>
    <w:p>
      <w:pPr>
        <w:pStyle w:val="BodyText"/>
        <w:spacing w:line="249" w:lineRule="auto"/>
        <w:ind w:left="687" w:right="170" w:firstLine="701"/>
        <w:jc w:val="both"/>
      </w:pPr>
      <w:r>
        <w:rPr/>
        <w:t>а) немедленно</w:t>
      </w:r>
      <w:r>
        <w:rPr>
          <w:spacing w:val="40"/>
        </w:rPr>
        <w:t> </w:t>
      </w:r>
      <w:r>
        <w:rPr/>
        <w:t>сообщить</w:t>
      </w:r>
      <w:r>
        <w:rPr>
          <w:spacing w:val="40"/>
        </w:rPr>
        <w:t> </w:t>
      </w:r>
      <w:r>
        <w:rPr/>
        <w:t>об этом по телефону в пожарную</w:t>
      </w:r>
      <w:r>
        <w:rPr>
          <w:spacing w:val="40"/>
        </w:rPr>
        <w:t> </w:t>
      </w:r>
      <w:r>
        <w:rPr/>
        <w:t>часть</w:t>
      </w:r>
      <w:r>
        <w:rPr>
          <w:spacing w:val="40"/>
        </w:rPr>
        <w:t> </w:t>
      </w:r>
      <w:r>
        <w:rPr/>
        <w:t>(при этом необходимо</w:t>
      </w:r>
      <w:r>
        <w:rPr>
          <w:spacing w:val="40"/>
        </w:rPr>
        <w:t> </w:t>
      </w:r>
      <w:r>
        <w:rPr/>
        <w:t>четко</w:t>
      </w:r>
      <w:r>
        <w:rPr>
          <w:spacing w:val="40"/>
        </w:rPr>
        <w:t> </w:t>
      </w:r>
      <w:r>
        <w:rPr/>
        <w:t>назвать</w:t>
      </w:r>
      <w:r>
        <w:rPr>
          <w:spacing w:val="40"/>
        </w:rPr>
        <w:t> </w:t>
      </w:r>
      <w:r>
        <w:rPr/>
        <w:t>адрес</w:t>
      </w:r>
      <w:r>
        <w:rPr>
          <w:spacing w:val="40"/>
        </w:rPr>
        <w:t> </w:t>
      </w:r>
      <w:r>
        <w:rPr/>
        <w:t>учреждения,</w:t>
      </w:r>
      <w:r>
        <w:rPr>
          <w:spacing w:val="40"/>
        </w:rPr>
        <w:t> </w:t>
      </w:r>
      <w:r>
        <w:rPr/>
        <w:t>место</w:t>
      </w:r>
      <w:r>
        <w:rPr>
          <w:spacing w:val="40"/>
        </w:rPr>
        <w:t> </w:t>
      </w:r>
      <w:r>
        <w:rPr/>
        <w:t>возникновения</w:t>
      </w:r>
      <w:r>
        <w:rPr>
          <w:spacing w:val="40"/>
        </w:rPr>
        <w:t> </w:t>
      </w:r>
      <w:r>
        <w:rPr/>
        <w:t>пожара,</w:t>
      </w:r>
      <w:r>
        <w:rPr>
          <w:spacing w:val="40"/>
        </w:rPr>
        <w:t> </w:t>
      </w:r>
      <w:r>
        <w:rPr/>
        <w:t>а также сообщить свою должность и фамилию);</w:t>
      </w:r>
    </w:p>
    <w:p>
      <w:pPr>
        <w:pStyle w:val="BodyText"/>
        <w:spacing w:line="244" w:lineRule="auto" w:before="15"/>
        <w:ind w:left="681" w:right="179" w:firstLine="701"/>
        <w:jc w:val="both"/>
      </w:pPr>
      <w:r>
        <w:rPr/>
        <w:t>б)</w:t>
      </w:r>
      <w:r>
        <w:rPr>
          <w:spacing w:val="40"/>
        </w:rPr>
        <w:t> </w:t>
      </w:r>
      <w:r>
        <w:rPr/>
        <w:t>задействовать</w:t>
      </w:r>
      <w:r>
        <w:rPr>
          <w:spacing w:val="40"/>
        </w:rPr>
        <w:t> </w:t>
      </w:r>
      <w:r>
        <w:rPr/>
        <w:t>систему</w:t>
      </w:r>
      <w:r>
        <w:rPr>
          <w:spacing w:val="40"/>
        </w:rPr>
        <w:t> </w:t>
      </w:r>
      <w:r>
        <w:rPr/>
        <w:t>оповещения</w:t>
      </w:r>
      <w:r>
        <w:rPr>
          <w:spacing w:val="40"/>
        </w:rPr>
        <w:t> </w:t>
      </w:r>
      <w:r>
        <w:rPr/>
        <w:t>людей</w:t>
      </w:r>
      <w:r>
        <w:rPr>
          <w:spacing w:val="40"/>
        </w:rPr>
        <w:t> </w:t>
      </w:r>
      <w:r>
        <w:rPr/>
        <w:t>о</w:t>
      </w:r>
      <w:r>
        <w:rPr>
          <w:spacing w:val="40"/>
        </w:rPr>
        <w:t> </w:t>
      </w:r>
      <w:r>
        <w:rPr/>
        <w:t>пожаре,</w:t>
      </w:r>
      <w:r>
        <w:rPr>
          <w:spacing w:val="40"/>
        </w:rPr>
        <w:t> </w:t>
      </w:r>
      <w:r>
        <w:rPr/>
        <w:t>приступить</w:t>
      </w:r>
      <w:r>
        <w:rPr>
          <w:spacing w:val="40"/>
        </w:rPr>
        <w:t> </w:t>
      </w:r>
      <w:r>
        <w:rPr/>
        <w:t>самому</w:t>
      </w:r>
      <w:r>
        <w:rPr>
          <w:spacing w:val="40"/>
        </w:rPr>
        <w:t> </w:t>
      </w:r>
      <w:r>
        <w:rPr/>
        <w:t>и привлечь других лиц к эвакуации детей из здания в безопасное место согласно плану </w:t>
      </w:r>
      <w:r>
        <w:rPr>
          <w:spacing w:val="-2"/>
        </w:rPr>
        <w:t>эвакуации;</w:t>
      </w:r>
    </w:p>
    <w:p>
      <w:pPr>
        <w:pStyle w:val="BodyText"/>
        <w:spacing w:line="242" w:lineRule="auto" w:before="20"/>
        <w:ind w:left="677" w:right="178" w:firstLine="701"/>
        <w:jc w:val="both"/>
      </w:pPr>
      <w:r>
        <w:rPr/>
        <w:t>в) известит о пожаре руководителя детского учреждения или заменяющего его </w:t>
      </w:r>
      <w:r>
        <w:rPr>
          <w:spacing w:val="-2"/>
        </w:rPr>
        <w:t>работника;</w:t>
      </w:r>
    </w:p>
    <w:p>
      <w:pPr>
        <w:pStyle w:val="BodyText"/>
        <w:spacing w:line="254" w:lineRule="auto" w:before="22"/>
        <w:ind w:left="683" w:right="187" w:firstLine="695"/>
        <w:jc w:val="both"/>
      </w:pPr>
      <w:r>
        <w:rPr/>
        <w:t>г)</w:t>
      </w:r>
      <w:r>
        <w:rPr>
          <w:spacing w:val="40"/>
        </w:rPr>
        <w:t> </w:t>
      </w:r>
      <w:r>
        <w:rPr/>
        <w:t>организовать</w:t>
      </w:r>
      <w:r>
        <w:rPr>
          <w:spacing w:val="40"/>
        </w:rPr>
        <w:t> </w:t>
      </w:r>
      <w:r>
        <w:rPr/>
        <w:t>встречу</w:t>
      </w:r>
      <w:r>
        <w:rPr>
          <w:spacing w:val="40"/>
        </w:rPr>
        <w:t> </w:t>
      </w:r>
      <w:r>
        <w:rPr/>
        <w:t>пожарных</w:t>
      </w:r>
      <w:r>
        <w:rPr>
          <w:spacing w:val="40"/>
        </w:rPr>
        <w:t> </w:t>
      </w:r>
      <w:r>
        <w:rPr/>
        <w:t>подразделений,</w:t>
      </w:r>
      <w:r>
        <w:rPr>
          <w:spacing w:val="40"/>
        </w:rPr>
        <w:t> </w:t>
      </w:r>
      <w:r>
        <w:rPr/>
        <w:t>принять</w:t>
      </w:r>
      <w:r>
        <w:rPr>
          <w:spacing w:val="40"/>
        </w:rPr>
        <w:t> </w:t>
      </w:r>
      <w:r>
        <w:rPr/>
        <w:t>меры</w:t>
      </w:r>
      <w:r>
        <w:rPr>
          <w:spacing w:val="40"/>
        </w:rPr>
        <w:t> </w:t>
      </w:r>
      <w:r>
        <w:rPr/>
        <w:t>по</w:t>
      </w:r>
      <w:r>
        <w:rPr>
          <w:spacing w:val="40"/>
        </w:rPr>
        <w:t> </w:t>
      </w:r>
      <w:r>
        <w:rPr/>
        <w:t>тушению пожара имеющимися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учреждении</w:t>
      </w:r>
      <w:r>
        <w:rPr>
          <w:spacing w:val="40"/>
        </w:rPr>
        <w:t> </w:t>
      </w:r>
      <w:r>
        <w:rPr/>
        <w:t>средствами</w:t>
      </w:r>
      <w:r>
        <w:rPr>
          <w:spacing w:val="40"/>
        </w:rPr>
        <w:t> </w:t>
      </w:r>
      <w:r>
        <w:rPr/>
        <w:t>пожаротушения.</w:t>
      </w:r>
    </w:p>
    <w:p>
      <w:pPr>
        <w:pStyle w:val="BodyText"/>
      </w:pPr>
    </w:p>
    <w:p>
      <w:pPr>
        <w:pStyle w:val="BodyText"/>
        <w:spacing w:before="38"/>
      </w:pPr>
    </w:p>
    <w:p>
      <w:pPr>
        <w:pStyle w:val="Heading1"/>
        <w:ind w:left="681"/>
      </w:pPr>
      <w:r>
        <w:rPr/>
        <w:t>Основные</w:t>
      </w:r>
      <w:r>
        <w:rPr>
          <w:spacing w:val="20"/>
        </w:rPr>
        <w:t> </w:t>
      </w:r>
      <w:r>
        <w:rPr/>
        <w:t>меры</w:t>
      </w:r>
      <w:r>
        <w:rPr>
          <w:spacing w:val="31"/>
        </w:rPr>
        <w:t> </w:t>
      </w:r>
      <w:r>
        <w:rPr/>
        <w:t>безопасности</w:t>
      </w:r>
      <w:r>
        <w:rPr>
          <w:spacing w:val="31"/>
        </w:rPr>
        <w:t> </w:t>
      </w:r>
      <w:r>
        <w:rPr/>
        <w:t>при</w:t>
      </w:r>
      <w:r>
        <w:rPr>
          <w:spacing w:val="26"/>
        </w:rPr>
        <w:t> </w:t>
      </w:r>
      <w:r>
        <w:rPr/>
        <w:t>обращении</w:t>
      </w:r>
      <w:r>
        <w:rPr>
          <w:spacing w:val="31"/>
        </w:rPr>
        <w:t> </w:t>
      </w:r>
      <w:r>
        <w:rPr/>
        <w:t>с</w:t>
      </w:r>
      <w:r>
        <w:rPr>
          <w:spacing w:val="18"/>
        </w:rPr>
        <w:t> </w:t>
      </w:r>
      <w:r>
        <w:rPr>
          <w:spacing w:val="-2"/>
        </w:rPr>
        <w:t>пиротехникой.</w:t>
      </w:r>
    </w:p>
    <w:p>
      <w:pPr>
        <w:pStyle w:val="BodyText"/>
        <w:spacing w:before="19"/>
        <w:rPr>
          <w:b/>
        </w:rPr>
      </w:pPr>
    </w:p>
    <w:p>
      <w:pPr>
        <w:pStyle w:val="BodyText"/>
        <w:spacing w:line="252" w:lineRule="auto"/>
        <w:ind w:left="673" w:right="180" w:firstLine="699"/>
        <w:jc w:val="both"/>
      </w:pPr>
      <w:r>
        <w:rPr/>
        <w:t>При выборе пиротехнических изделий необходимо знать, что использование самодельных</w:t>
      </w:r>
      <w:r>
        <w:rPr>
          <w:spacing w:val="40"/>
        </w:rPr>
        <w:t> </w:t>
      </w:r>
      <w:r>
        <w:rPr/>
        <w:t>пиротехнических</w:t>
      </w:r>
      <w:r>
        <w:rPr>
          <w:spacing w:val="40"/>
        </w:rPr>
        <w:t> </w:t>
      </w:r>
      <w:r>
        <w:rPr/>
        <w:t>изделий</w:t>
      </w:r>
      <w:r>
        <w:rPr>
          <w:spacing w:val="40"/>
        </w:rPr>
        <w:t> </w:t>
      </w:r>
      <w:r>
        <w:rPr/>
        <w:t>запрещено.</w:t>
      </w:r>
      <w:r>
        <w:rPr>
          <w:spacing w:val="40"/>
        </w:rPr>
        <w:t> </w:t>
      </w:r>
      <w:r>
        <w:rPr/>
        <w:t>Более</w:t>
      </w:r>
      <w:r>
        <w:rPr>
          <w:spacing w:val="40"/>
        </w:rPr>
        <w:t> </w:t>
      </w:r>
      <w:r>
        <w:rPr/>
        <w:t>того,</w:t>
      </w:r>
      <w:r>
        <w:rPr>
          <w:spacing w:val="40"/>
        </w:rPr>
        <w:t> </w:t>
      </w:r>
      <w:r>
        <w:rPr/>
        <w:t>приобретая пиротехнические изделия, необходимо проверить наличие сертификата соответствия,</w:t>
      </w:r>
      <w:r>
        <w:rPr>
          <w:spacing w:val="80"/>
        </w:rPr>
        <w:t> </w:t>
      </w:r>
      <w:r>
        <w:rPr/>
        <w:t>наличие</w:t>
      </w:r>
      <w:r>
        <w:rPr>
          <w:spacing w:val="40"/>
        </w:rPr>
        <w:t> </w:t>
      </w:r>
      <w:r>
        <w:rPr/>
        <w:t>инструкции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русском</w:t>
      </w:r>
      <w:r>
        <w:rPr>
          <w:spacing w:val="40"/>
        </w:rPr>
        <w:t> </w:t>
      </w:r>
      <w:r>
        <w:rPr/>
        <w:t>языке,</w:t>
      </w:r>
      <w:r>
        <w:rPr>
          <w:spacing w:val="40"/>
        </w:rPr>
        <w:t> </w:t>
      </w:r>
      <w:r>
        <w:rPr/>
        <w:t>срок</w:t>
      </w:r>
      <w:r>
        <w:rPr>
          <w:spacing w:val="40"/>
        </w:rPr>
        <w:t> </w:t>
      </w:r>
      <w:r>
        <w:rPr/>
        <w:t>годности.</w:t>
      </w:r>
      <w:r>
        <w:rPr>
          <w:spacing w:val="40"/>
        </w:rPr>
        <w:t> </w:t>
      </w:r>
      <w:r>
        <w:rPr/>
        <w:t>Также</w:t>
      </w:r>
      <w:r>
        <w:rPr>
          <w:spacing w:val="40"/>
        </w:rPr>
        <w:t> </w:t>
      </w:r>
      <w:r>
        <w:rPr/>
        <w:t>нужно</w:t>
      </w:r>
      <w:r>
        <w:rPr>
          <w:spacing w:val="40"/>
        </w:rPr>
        <w:t> </w:t>
      </w:r>
      <w:r>
        <w:rPr/>
        <w:t>иметь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виду,</w:t>
      </w:r>
      <w:r>
        <w:rPr>
          <w:spacing w:val="40"/>
        </w:rPr>
        <w:t> </w:t>
      </w:r>
      <w:r>
        <w:rPr/>
        <w:t>что нельзя</w:t>
      </w:r>
      <w:r>
        <w:rPr>
          <w:spacing w:val="40"/>
        </w:rPr>
        <w:t> </w:t>
      </w:r>
      <w:r>
        <w:rPr/>
        <w:t>использовать</w:t>
      </w:r>
      <w:r>
        <w:rPr>
          <w:spacing w:val="40"/>
        </w:rPr>
        <w:t> </w:t>
      </w:r>
      <w:r>
        <w:rPr/>
        <w:t>изделия,</w:t>
      </w:r>
      <w:r>
        <w:rPr>
          <w:spacing w:val="40"/>
        </w:rPr>
        <w:t> </w:t>
      </w:r>
      <w:r>
        <w:rPr/>
        <w:t>имеющие</w:t>
      </w:r>
      <w:r>
        <w:rPr>
          <w:spacing w:val="40"/>
        </w:rPr>
        <w:t> </w:t>
      </w:r>
      <w:r>
        <w:rPr/>
        <w:t>дефекты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повреждениями</w:t>
      </w:r>
      <w:r>
        <w:rPr>
          <w:spacing w:val="40"/>
        </w:rPr>
        <w:t> </w:t>
      </w:r>
      <w:r>
        <w:rPr/>
        <w:t>корпуса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фитиля.</w:t>
      </w:r>
    </w:p>
    <w:p>
      <w:pPr>
        <w:pStyle w:val="BodyText"/>
        <w:spacing w:before="26"/>
      </w:pPr>
    </w:p>
    <w:p>
      <w:pPr>
        <w:pStyle w:val="Heading1"/>
        <w:ind w:left="673"/>
      </w:pPr>
      <w:r>
        <w:rPr/>
        <w:t>Перед</w:t>
      </w:r>
      <w:r>
        <w:rPr>
          <w:spacing w:val="31"/>
        </w:rPr>
        <w:t> </w:t>
      </w:r>
      <w:r>
        <w:rPr/>
        <w:t>использованием</w:t>
      </w:r>
      <w:r>
        <w:rPr>
          <w:spacing w:val="49"/>
        </w:rPr>
        <w:t> </w:t>
      </w:r>
      <w:r>
        <w:rPr/>
        <w:t>пиротехнических</w:t>
      </w:r>
      <w:r>
        <w:rPr>
          <w:spacing w:val="50"/>
        </w:rPr>
        <w:t> </w:t>
      </w:r>
      <w:r>
        <w:rPr/>
        <w:t>изделий</w:t>
      </w:r>
      <w:r>
        <w:rPr>
          <w:spacing w:val="51"/>
        </w:rPr>
        <w:t> </w:t>
      </w:r>
      <w:r>
        <w:rPr>
          <w:spacing w:val="-2"/>
        </w:rPr>
        <w:t>необходимо:</w:t>
      </w:r>
    </w:p>
    <w:p>
      <w:pPr>
        <w:pStyle w:val="BodyText"/>
        <w:spacing w:before="19"/>
        <w:rPr>
          <w:b/>
        </w:rPr>
      </w:pPr>
    </w:p>
    <w:p>
      <w:pPr>
        <w:pStyle w:val="BodyText"/>
        <w:spacing w:line="252" w:lineRule="auto"/>
        <w:ind w:left="667" w:right="173" w:firstLine="701"/>
        <w:jc w:val="both"/>
      </w:pPr>
      <w:r>
        <w:rPr/>
        <w:t>Выбрать место для фейерверка. Желательно для этих целей использовать большую открытую</w:t>
      </w:r>
      <w:r>
        <w:rPr>
          <w:spacing w:val="40"/>
        </w:rPr>
        <w:t> </w:t>
      </w:r>
      <w:r>
        <w:rPr/>
        <w:t>площадку</w:t>
      </w:r>
      <w:r>
        <w:rPr>
          <w:spacing w:val="40"/>
        </w:rPr>
        <w:t> </w:t>
      </w:r>
      <w:r>
        <w:rPr/>
        <w:t>(двор,</w:t>
      </w:r>
      <w:r>
        <w:rPr>
          <w:spacing w:val="40"/>
        </w:rPr>
        <w:t> </w:t>
      </w:r>
      <w:r>
        <w:rPr/>
        <w:t>сквер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поляна),</w:t>
      </w:r>
      <w:r>
        <w:rPr>
          <w:spacing w:val="40"/>
        </w:rPr>
        <w:t> </w:t>
      </w:r>
      <w:r>
        <w:rPr/>
        <w:t>свободная</w:t>
      </w:r>
      <w:r>
        <w:rPr>
          <w:spacing w:val="40"/>
        </w:rPr>
        <w:t> </w:t>
      </w:r>
      <w:r>
        <w:rPr/>
        <w:t>от</w:t>
      </w:r>
      <w:r>
        <w:rPr>
          <w:spacing w:val="40"/>
        </w:rPr>
        <w:t> </w:t>
      </w:r>
      <w:r>
        <w:rPr/>
        <w:t>деревьев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построек.</w:t>
      </w:r>
      <w:r>
        <w:rPr>
          <w:spacing w:val="40"/>
        </w:rPr>
        <w:t> </w:t>
      </w:r>
      <w:r>
        <w:rPr/>
        <w:t>В радиусе 100 метров не должно быть пожароопасных объектов, стоянок автомашин, деревянных</w:t>
      </w:r>
      <w:r>
        <w:rPr>
          <w:spacing w:val="40"/>
        </w:rPr>
        <w:t> </w:t>
      </w:r>
      <w:r>
        <w:rPr/>
        <w:t>сараев</w:t>
      </w:r>
      <w:r>
        <w:rPr>
          <w:spacing w:val="39"/>
        </w:rPr>
        <w:t> </w:t>
      </w:r>
      <w:r>
        <w:rPr/>
        <w:t>или</w:t>
      </w:r>
      <w:r>
        <w:rPr>
          <w:spacing w:val="40"/>
        </w:rPr>
        <w:t> </w:t>
      </w:r>
      <w:r>
        <w:rPr/>
        <w:t>гаражей,</w:t>
      </w:r>
      <w:r>
        <w:rPr>
          <w:spacing w:val="40"/>
        </w:rPr>
        <w:t> </w:t>
      </w:r>
      <w:r>
        <w:rPr/>
        <w:t>а также</w:t>
      </w:r>
      <w:r>
        <w:rPr>
          <w:spacing w:val="40"/>
        </w:rPr>
        <w:t> </w:t>
      </w:r>
      <w:r>
        <w:rPr/>
        <w:t>сгораемых</w:t>
      </w:r>
      <w:r>
        <w:rPr>
          <w:spacing w:val="40"/>
        </w:rPr>
        <w:t> </w:t>
      </w:r>
      <w:r>
        <w:rPr/>
        <w:t>материалов,</w:t>
      </w:r>
      <w:r>
        <w:rPr>
          <w:spacing w:val="40"/>
        </w:rPr>
        <w:t> </w:t>
      </w:r>
      <w:r>
        <w:rPr/>
        <w:t>которые</w:t>
      </w:r>
      <w:r>
        <w:rPr>
          <w:spacing w:val="35"/>
        </w:rPr>
        <w:t> </w:t>
      </w:r>
      <w:r>
        <w:rPr/>
        <w:t>могут</w:t>
      </w:r>
      <w:r>
        <w:rPr>
          <w:spacing w:val="33"/>
        </w:rPr>
        <w:t> </w:t>
      </w:r>
      <w:r>
        <w:rPr/>
        <w:t>загореться от случайно попавших искр. При сильном ветре размер опасной зоны по ветру следует увеличить в 3-4 раза. Зрителей необходимо разместить на расстоянии 35-50 метров от пусковой площадки. Использование ракет, бабочек рядом с жилыми домами и другими постройками категорически запрещается, т.к. они могут попасть в окно или форточку,</w:t>
      </w:r>
      <w:r>
        <w:rPr>
          <w:spacing w:val="40"/>
        </w:rPr>
        <w:t> </w:t>
      </w:r>
      <w:r>
        <w:rPr/>
        <w:t>залететь</w:t>
      </w:r>
      <w:r>
        <w:rPr>
          <w:spacing w:val="40"/>
        </w:rPr>
        <w:t> </w:t>
      </w:r>
      <w:r>
        <w:rPr/>
        <w:t>на</w:t>
      </w:r>
      <w:r>
        <w:rPr>
          <w:spacing w:val="34"/>
        </w:rPr>
        <w:t> </w:t>
      </w:r>
      <w:r>
        <w:rPr/>
        <w:t>балкон,</w:t>
      </w:r>
      <w:r>
        <w:rPr>
          <w:spacing w:val="40"/>
        </w:rPr>
        <w:t> </w:t>
      </w:r>
      <w:r>
        <w:rPr/>
        <w:t>чердак</w:t>
      </w:r>
      <w:r>
        <w:rPr>
          <w:spacing w:val="38"/>
        </w:rPr>
        <w:t> </w:t>
      </w:r>
      <w:r>
        <w:rPr/>
        <w:t>или</w:t>
      </w:r>
      <w:r>
        <w:rPr>
          <w:spacing w:val="38"/>
        </w:rPr>
        <w:t> </w:t>
      </w:r>
      <w:r>
        <w:rPr/>
        <w:t>на крышу</w:t>
      </w:r>
      <w:r>
        <w:rPr>
          <w:spacing w:val="38"/>
        </w:rPr>
        <w:t> </w:t>
      </w:r>
      <w:r>
        <w:rPr/>
        <w:t>и</w:t>
      </w:r>
      <w:r>
        <w:rPr>
          <w:spacing w:val="40"/>
        </w:rPr>
        <w:t> </w:t>
      </w:r>
      <w:r>
        <w:rPr/>
        <w:t>стать</w:t>
      </w:r>
      <w:r>
        <w:rPr>
          <w:spacing w:val="40"/>
        </w:rPr>
        <w:t> </w:t>
      </w:r>
      <w:r>
        <w:rPr/>
        <w:t>причиной</w:t>
      </w:r>
      <w:r>
        <w:rPr>
          <w:spacing w:val="40"/>
        </w:rPr>
        <w:t> </w:t>
      </w:r>
      <w:r>
        <w:rPr/>
        <w:t>пожара.</w:t>
      </w:r>
    </w:p>
    <w:p>
      <w:pPr>
        <w:pStyle w:val="BodyText"/>
        <w:spacing w:before="19"/>
      </w:pPr>
    </w:p>
    <w:p>
      <w:pPr>
        <w:pStyle w:val="Heading1"/>
        <w:ind w:left="673"/>
      </w:pPr>
      <w:r>
        <w:rPr/>
        <w:t>Категорически</w:t>
      </w:r>
      <w:r>
        <w:rPr>
          <w:spacing w:val="47"/>
        </w:rPr>
        <w:t> </w:t>
      </w:r>
      <w:r>
        <w:rPr>
          <w:spacing w:val="-2"/>
        </w:rPr>
        <w:t>запрещается:</w:t>
      </w:r>
    </w:p>
    <w:p>
      <w:pPr>
        <w:pStyle w:val="BodyText"/>
        <w:spacing w:before="27"/>
        <w:rPr>
          <w:b/>
        </w:rPr>
      </w:pPr>
    </w:p>
    <w:p>
      <w:pPr>
        <w:pStyle w:val="BodyText"/>
        <w:spacing w:line="256" w:lineRule="auto"/>
        <w:ind w:left="673" w:right="189" w:firstLine="695"/>
        <w:jc w:val="both"/>
      </w:pPr>
      <w:r>
        <w:rPr/>
        <w:t>Использовать приобретённую пиротехнику до ознакомления с инструкцией по применению и данных мер безопасности;</w:t>
      </w:r>
    </w:p>
    <w:p>
      <w:pPr>
        <w:pStyle w:val="BodyText"/>
        <w:spacing w:line="260" w:lineRule="exact"/>
        <w:ind w:left="1369"/>
        <w:jc w:val="both"/>
      </w:pPr>
      <w:r>
        <w:rPr/>
        <w:t>Применять</w:t>
      </w:r>
      <w:r>
        <w:rPr>
          <w:spacing w:val="27"/>
        </w:rPr>
        <w:t> </w:t>
      </w:r>
      <w:r>
        <w:rPr/>
        <w:t>пиротехнику</w:t>
      </w:r>
      <w:r>
        <w:rPr>
          <w:spacing w:val="24"/>
        </w:rPr>
        <w:t> </w:t>
      </w:r>
      <w:r>
        <w:rPr/>
        <w:t>при</w:t>
      </w:r>
      <w:r>
        <w:rPr>
          <w:spacing w:val="26"/>
        </w:rPr>
        <w:t> </w:t>
      </w:r>
      <w:r>
        <w:rPr/>
        <w:t>ветре</w:t>
      </w:r>
      <w:r>
        <w:rPr>
          <w:spacing w:val="23"/>
        </w:rPr>
        <w:t> </w:t>
      </w:r>
      <w:r>
        <w:rPr/>
        <w:t>более</w:t>
      </w:r>
      <w:r>
        <w:rPr>
          <w:spacing w:val="36"/>
        </w:rPr>
        <w:t> </w:t>
      </w:r>
      <w:r>
        <w:rPr/>
        <w:t>5</w:t>
      </w:r>
      <w:r>
        <w:rPr>
          <w:spacing w:val="13"/>
        </w:rPr>
        <w:t> </w:t>
      </w:r>
      <w:r>
        <w:rPr>
          <w:spacing w:val="-4"/>
        </w:rPr>
        <w:t>м/с;</w:t>
      </w:r>
    </w:p>
    <w:p>
      <w:pPr>
        <w:pStyle w:val="BodyText"/>
        <w:spacing w:line="249" w:lineRule="auto" w:before="14"/>
        <w:ind w:left="669" w:right="187" w:firstLine="695"/>
        <w:jc w:val="both"/>
      </w:pPr>
      <w:r>
        <w:rPr/>
        <w:t>Взрывать</w:t>
      </w:r>
      <w:r>
        <w:rPr>
          <w:spacing w:val="40"/>
        </w:rPr>
        <w:t> </w:t>
      </w:r>
      <w:r>
        <w:rPr/>
        <w:t>пиротехнику,</w:t>
      </w:r>
      <w:r>
        <w:rPr>
          <w:spacing w:val="40"/>
        </w:rPr>
        <w:t> </w:t>
      </w:r>
      <w:r>
        <w:rPr/>
        <w:t>когда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опасной</w:t>
      </w:r>
      <w:r>
        <w:rPr>
          <w:spacing w:val="40"/>
        </w:rPr>
        <w:t> </w:t>
      </w:r>
      <w:r>
        <w:rPr/>
        <w:t>зоне</w:t>
      </w:r>
      <w:r>
        <w:rPr>
          <w:spacing w:val="40"/>
        </w:rPr>
        <w:t> </w:t>
      </w:r>
      <w:r>
        <w:rPr/>
        <w:t>(см.</w:t>
      </w:r>
      <w:r>
        <w:rPr>
          <w:spacing w:val="40"/>
        </w:rPr>
        <w:t> </w:t>
      </w:r>
      <w:r>
        <w:rPr/>
        <w:t>радиус</w:t>
      </w:r>
      <w:r>
        <w:rPr>
          <w:spacing w:val="40"/>
        </w:rPr>
        <w:t> </w:t>
      </w:r>
      <w:r>
        <w:rPr/>
        <w:t>опасной</w:t>
      </w:r>
      <w:r>
        <w:rPr>
          <w:spacing w:val="40"/>
        </w:rPr>
        <w:t> </w:t>
      </w:r>
      <w:r>
        <w:rPr/>
        <w:t>зоны</w:t>
      </w:r>
      <w:r>
        <w:rPr>
          <w:spacing w:val="40"/>
        </w:rPr>
        <w:t> </w:t>
      </w:r>
      <w:r>
        <w:rPr/>
        <w:t>на упаковке) находятся люди, животные, горючие материалы, деревья, здания, жилые</w:t>
      </w:r>
      <w:r>
        <w:rPr>
          <w:spacing w:val="80"/>
        </w:rPr>
        <w:t> </w:t>
      </w:r>
      <w:r>
        <w:rPr/>
        <w:t>постройки, провода электронапряжения;</w:t>
      </w:r>
    </w:p>
    <w:p>
      <w:pPr>
        <w:pStyle w:val="BodyText"/>
        <w:spacing w:line="247" w:lineRule="auto" w:before="10"/>
        <w:ind w:left="673" w:right="190"/>
        <w:jc w:val="both"/>
      </w:pPr>
      <w:r>
        <w:rPr/>
        <w:t>3</w:t>
      </w:r>
      <w:r>
        <w:rPr>
          <w:spacing w:val="80"/>
        </w:rPr>
        <w:t>  </w:t>
      </w:r>
      <w:r>
        <w:rPr/>
        <w:t>апускать</w:t>
      </w:r>
      <w:r>
        <w:rPr>
          <w:spacing w:val="40"/>
        </w:rPr>
        <w:t> </w:t>
      </w:r>
      <w:r>
        <w:rPr/>
        <w:t>салюты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рук</w:t>
      </w:r>
      <w:r>
        <w:rPr>
          <w:spacing w:val="40"/>
        </w:rPr>
        <w:t> </w:t>
      </w:r>
      <w:r>
        <w:rPr/>
        <w:t>(за</w:t>
      </w:r>
      <w:r>
        <w:rPr>
          <w:spacing w:val="40"/>
        </w:rPr>
        <w:t> </w:t>
      </w:r>
      <w:r>
        <w:rPr/>
        <w:t>исключением</w:t>
      </w:r>
      <w:r>
        <w:rPr>
          <w:spacing w:val="40"/>
        </w:rPr>
        <w:t> </w:t>
      </w:r>
      <w:r>
        <w:rPr/>
        <w:t>хлопушек,</w:t>
      </w:r>
      <w:r>
        <w:rPr>
          <w:spacing w:val="40"/>
        </w:rPr>
        <w:t> </w:t>
      </w:r>
      <w:r>
        <w:rPr/>
        <w:t>бенгальских</w:t>
      </w:r>
      <w:r>
        <w:rPr>
          <w:spacing w:val="40"/>
        </w:rPr>
        <w:t> </w:t>
      </w:r>
      <w:r>
        <w:rPr/>
        <w:t>огней,</w:t>
      </w:r>
      <w:r>
        <w:rPr>
          <w:spacing w:val="40"/>
        </w:rPr>
        <w:t> </w:t>
      </w:r>
      <w:r>
        <w:rPr/>
        <w:t>некоторых видов</w:t>
      </w:r>
      <w:r>
        <w:rPr>
          <w:spacing w:val="40"/>
        </w:rPr>
        <w:t> </w:t>
      </w:r>
      <w:r>
        <w:rPr/>
        <w:t>фонтанов)</w:t>
      </w:r>
      <w:r>
        <w:rPr>
          <w:spacing w:val="40"/>
        </w:rPr>
        <w:t> </w:t>
      </w:r>
      <w:r>
        <w:rPr/>
        <w:t>и</w:t>
      </w:r>
      <w:r>
        <w:rPr>
          <w:spacing w:val="32"/>
        </w:rPr>
        <w:t> </w:t>
      </w:r>
      <w:r>
        <w:rPr/>
        <w:t>подходить</w:t>
      </w:r>
      <w:r>
        <w:rPr>
          <w:spacing w:val="40"/>
        </w:rPr>
        <w:t> </w:t>
      </w:r>
      <w:r>
        <w:rPr/>
        <w:t>к</w:t>
      </w:r>
      <w:r>
        <w:rPr>
          <w:spacing w:val="34"/>
        </w:rPr>
        <w:t> </w:t>
      </w:r>
      <w:r>
        <w:rPr/>
        <w:t>изделиям</w:t>
      </w:r>
      <w:r>
        <w:rPr>
          <w:spacing w:val="40"/>
        </w:rPr>
        <w:t> </w:t>
      </w:r>
      <w:r>
        <w:rPr/>
        <w:t>в течение</w:t>
      </w:r>
      <w:r>
        <w:rPr>
          <w:spacing w:val="40"/>
        </w:rPr>
        <w:t> </w:t>
      </w:r>
      <w:r>
        <w:rPr/>
        <w:t>2</w:t>
      </w:r>
      <w:r>
        <w:rPr>
          <w:spacing w:val="30"/>
        </w:rPr>
        <w:t> </w:t>
      </w:r>
      <w:r>
        <w:rPr/>
        <w:t>минут</w:t>
      </w:r>
      <w:r>
        <w:rPr>
          <w:spacing w:val="35"/>
        </w:rPr>
        <w:t> </w:t>
      </w:r>
      <w:r>
        <w:rPr/>
        <w:t>после</w:t>
      </w:r>
      <w:r>
        <w:rPr>
          <w:spacing w:val="40"/>
        </w:rPr>
        <w:t> </w:t>
      </w:r>
      <w:r>
        <w:rPr/>
        <w:t>их</w:t>
      </w:r>
      <w:r>
        <w:rPr>
          <w:spacing w:val="38"/>
        </w:rPr>
        <w:t> </w:t>
      </w:r>
      <w:r>
        <w:rPr/>
        <w:t>использования;</w:t>
      </w:r>
    </w:p>
    <w:p>
      <w:pPr>
        <w:pStyle w:val="BodyText"/>
        <w:spacing w:before="7"/>
        <w:ind w:left="1369"/>
        <w:jc w:val="both"/>
      </w:pPr>
      <w:r>
        <w:rPr/>
        <w:t>Наклоняться</w:t>
      </w:r>
      <w:r>
        <w:rPr>
          <w:spacing w:val="23"/>
        </w:rPr>
        <w:t> </w:t>
      </w:r>
      <w:r>
        <w:rPr/>
        <w:t>над</w:t>
      </w:r>
      <w:r>
        <w:rPr>
          <w:spacing w:val="22"/>
        </w:rPr>
        <w:t> </w:t>
      </w:r>
      <w:r>
        <w:rPr/>
        <w:t>изделием</w:t>
      </w:r>
      <w:r>
        <w:rPr>
          <w:spacing w:val="19"/>
        </w:rPr>
        <w:t> </w:t>
      </w:r>
      <w:r>
        <w:rPr/>
        <w:t>во</w:t>
      </w:r>
      <w:r>
        <w:rPr>
          <w:spacing w:val="26"/>
        </w:rPr>
        <w:t> </w:t>
      </w:r>
      <w:r>
        <w:rPr/>
        <w:t>время</w:t>
      </w:r>
      <w:r>
        <w:rPr>
          <w:spacing w:val="27"/>
        </w:rPr>
        <w:t> </w:t>
      </w:r>
      <w:r>
        <w:rPr/>
        <w:t>его</w:t>
      </w:r>
      <w:r>
        <w:rPr>
          <w:spacing w:val="26"/>
        </w:rPr>
        <w:t> </w:t>
      </w:r>
      <w:r>
        <w:rPr>
          <w:spacing w:val="-2"/>
        </w:rPr>
        <w:t>использования;</w:t>
      </w:r>
    </w:p>
    <w:p>
      <w:pPr>
        <w:pStyle w:val="BodyText"/>
        <w:spacing w:before="8"/>
        <w:ind w:left="1369"/>
        <w:jc w:val="both"/>
      </w:pPr>
      <w:r>
        <w:rPr/>
        <w:t>Использовать</w:t>
      </w:r>
      <w:r>
        <w:rPr>
          <w:spacing w:val="28"/>
        </w:rPr>
        <w:t> </w:t>
      </w:r>
      <w:r>
        <w:rPr/>
        <w:t>изделия</w:t>
      </w:r>
      <w:r>
        <w:rPr>
          <w:spacing w:val="31"/>
        </w:rPr>
        <w:t> </w:t>
      </w:r>
      <w:r>
        <w:rPr/>
        <w:t>с</w:t>
      </w:r>
      <w:r>
        <w:rPr>
          <w:spacing w:val="10"/>
        </w:rPr>
        <w:t> </w:t>
      </w:r>
      <w:r>
        <w:rPr/>
        <w:t>истёкшим</w:t>
      </w:r>
      <w:r>
        <w:rPr>
          <w:spacing w:val="37"/>
        </w:rPr>
        <w:t> </w:t>
      </w:r>
      <w:r>
        <w:rPr/>
        <w:t>сроком</w:t>
      </w:r>
      <w:r>
        <w:rPr>
          <w:spacing w:val="33"/>
        </w:rPr>
        <w:t> </w:t>
      </w:r>
      <w:r>
        <w:rPr/>
        <w:t>годности;</w:t>
      </w:r>
      <w:r>
        <w:rPr>
          <w:spacing w:val="40"/>
        </w:rPr>
        <w:t> </w:t>
      </w:r>
      <w:r>
        <w:rPr/>
        <w:t>с</w:t>
      </w:r>
      <w:r>
        <w:rPr>
          <w:spacing w:val="23"/>
        </w:rPr>
        <w:t> </w:t>
      </w:r>
      <w:r>
        <w:rPr/>
        <w:t>видимыми</w:t>
      </w:r>
      <w:r>
        <w:rPr>
          <w:spacing w:val="31"/>
        </w:rPr>
        <w:t> </w:t>
      </w:r>
      <w:r>
        <w:rPr>
          <w:spacing w:val="-2"/>
        </w:rPr>
        <w:t>повреждениями.</w:t>
      </w:r>
    </w:p>
    <w:p>
      <w:pPr>
        <w:pStyle w:val="BodyText"/>
        <w:spacing w:line="249" w:lineRule="auto" w:before="19"/>
        <w:ind w:left="669" w:right="188" w:firstLine="699"/>
        <w:jc w:val="both"/>
      </w:pPr>
      <w:r>
        <w:rPr/>
        <w:t>Производить любые действия, не предусмотренные инструкцией по применению и данными</w:t>
      </w:r>
      <w:r>
        <w:rPr>
          <w:spacing w:val="40"/>
        </w:rPr>
        <w:t> </w:t>
      </w:r>
      <w:r>
        <w:rPr/>
        <w:t>мерами</w:t>
      </w:r>
      <w:r>
        <w:rPr>
          <w:spacing w:val="40"/>
        </w:rPr>
        <w:t> </w:t>
      </w:r>
      <w:r>
        <w:rPr/>
        <w:t>безопасности,</w:t>
      </w:r>
      <w:r>
        <w:rPr>
          <w:spacing w:val="40"/>
        </w:rPr>
        <w:t> </w:t>
      </w:r>
      <w:r>
        <w:rPr/>
        <w:t>а так</w:t>
      </w:r>
      <w:r>
        <w:rPr>
          <w:spacing w:val="40"/>
        </w:rPr>
        <w:t> </w:t>
      </w:r>
      <w:r>
        <w:rPr/>
        <w:t>же</w:t>
      </w:r>
      <w:r>
        <w:rPr>
          <w:spacing w:val="39"/>
        </w:rPr>
        <w:t> </w:t>
      </w:r>
      <w:r>
        <w:rPr/>
        <w:t>разбирать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переделывать</w:t>
      </w:r>
      <w:r>
        <w:rPr>
          <w:spacing w:val="40"/>
        </w:rPr>
        <w:t> </w:t>
      </w:r>
      <w:r>
        <w:rPr/>
        <w:t>готовые</w:t>
      </w:r>
      <w:r>
        <w:rPr>
          <w:spacing w:val="40"/>
        </w:rPr>
        <w:t> </w:t>
      </w:r>
      <w:r>
        <w:rPr/>
        <w:t>изделия;</w:t>
      </w:r>
    </w:p>
    <w:p>
      <w:pPr>
        <w:pStyle w:val="BodyText"/>
        <w:spacing w:line="254" w:lineRule="auto" w:before="2"/>
        <w:ind w:left="669" w:right="189" w:firstLine="699"/>
        <w:jc w:val="both"/>
      </w:pPr>
      <w:r>
        <w:rPr/>
        <w:t>Использовать пиротехнику в закрытых помещениях, квартирах, офисах (кроме хлопушек, бенгальских огней и фонтанов, разрешённых к применению в закрытых помещениях),</w:t>
      </w:r>
      <w:r>
        <w:rPr>
          <w:spacing w:val="40"/>
        </w:rPr>
        <w:t> </w:t>
      </w:r>
      <w:r>
        <w:rPr/>
        <w:t>а так</w:t>
      </w:r>
      <w:r>
        <w:rPr>
          <w:spacing w:val="40"/>
        </w:rPr>
        <w:t> </w:t>
      </w:r>
      <w:r>
        <w:rPr/>
        <w:t>же</w:t>
      </w:r>
      <w:r>
        <w:rPr>
          <w:spacing w:val="40"/>
        </w:rPr>
        <w:t> </w:t>
      </w:r>
      <w:r>
        <w:rPr/>
        <w:t>запускать</w:t>
      </w:r>
      <w:r>
        <w:rPr>
          <w:spacing w:val="40"/>
        </w:rPr>
        <w:t> </w:t>
      </w:r>
      <w:r>
        <w:rPr/>
        <w:t>салюты</w:t>
      </w:r>
      <w:r>
        <w:rPr>
          <w:spacing w:val="40"/>
        </w:rPr>
        <w:t> </w:t>
      </w:r>
      <w:r>
        <w:rPr/>
        <w:t>с балконов</w:t>
      </w:r>
      <w:r>
        <w:rPr>
          <w:spacing w:val="40"/>
        </w:rPr>
        <w:t> </w:t>
      </w:r>
      <w:r>
        <w:rPr/>
        <w:t>и лоджий;</w:t>
      </w:r>
    </w:p>
    <w:p>
      <w:pPr>
        <w:pStyle w:val="BodyText"/>
        <w:spacing w:line="263" w:lineRule="exact"/>
        <w:ind w:left="1369"/>
        <w:jc w:val="both"/>
      </w:pPr>
      <w:r>
        <w:rPr/>
        <w:t>Разрешать</w:t>
      </w:r>
      <w:r>
        <w:rPr>
          <w:spacing w:val="27"/>
        </w:rPr>
        <w:t> </w:t>
      </w:r>
      <w:r>
        <w:rPr/>
        <w:t>детям</w:t>
      </w:r>
      <w:r>
        <w:rPr>
          <w:spacing w:val="42"/>
        </w:rPr>
        <w:t> </w:t>
      </w:r>
      <w:r>
        <w:rPr/>
        <w:t>самостоятельно</w:t>
      </w:r>
      <w:r>
        <w:rPr>
          <w:spacing w:val="37"/>
        </w:rPr>
        <w:t> </w:t>
      </w:r>
      <w:r>
        <w:rPr/>
        <w:t>приводить</w:t>
      </w:r>
      <w:r>
        <w:rPr>
          <w:spacing w:val="45"/>
        </w:rPr>
        <w:t> </w:t>
      </w:r>
      <w:r>
        <w:rPr/>
        <w:t>в</w:t>
      </w:r>
      <w:r>
        <w:rPr>
          <w:spacing w:val="17"/>
        </w:rPr>
        <w:t> </w:t>
      </w:r>
      <w:r>
        <w:rPr/>
        <w:t>действие</w:t>
      </w:r>
      <w:r>
        <w:rPr>
          <w:spacing w:val="45"/>
        </w:rPr>
        <w:t> </w:t>
      </w:r>
      <w:r>
        <w:rPr/>
        <w:t>пиротехнические</w:t>
      </w:r>
      <w:r>
        <w:rPr>
          <w:spacing w:val="39"/>
        </w:rPr>
        <w:t> </w:t>
      </w:r>
      <w:r>
        <w:rPr>
          <w:spacing w:val="-2"/>
        </w:rPr>
        <w:t>изделия.</w:t>
      </w:r>
    </w:p>
    <w:p>
      <w:pPr>
        <w:pStyle w:val="BodyText"/>
        <w:spacing w:line="252" w:lineRule="auto" w:before="9"/>
        <w:ind w:left="673" w:right="185" w:firstLine="699"/>
        <w:jc w:val="both"/>
      </w:pPr>
      <w:r>
        <w:rPr/>
        <w:t>Сушить намокшие пиротехнические изделия на отопительных приборах -батареях отопления, обогревателях и т.п.</w:t>
      </w:r>
    </w:p>
    <w:p>
      <w:pPr>
        <w:pStyle w:val="BodyText"/>
        <w:spacing w:after="0" w:line="252" w:lineRule="auto"/>
        <w:jc w:val="both"/>
        <w:sectPr>
          <w:pgSz w:w="11900" w:h="16840"/>
          <w:pgMar w:top="100" w:bottom="280" w:left="992" w:right="708"/>
        </w:sectPr>
      </w:pPr>
    </w:p>
    <w:p>
      <w:pPr>
        <w:pStyle w:val="Heading1"/>
        <w:spacing w:before="71"/>
        <w:ind w:left="675" w:right="245" w:hanging="10"/>
        <w:jc w:val="both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31891</wp:posOffset>
            </wp:positionV>
            <wp:extent cx="7556500" cy="1066138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61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" w:id="7"/>
      <w:bookmarkEnd w:id="7"/>
      <w:r>
        <w:rPr>
          <w:b w:val="0"/>
        </w:rPr>
      </w:r>
      <w:r>
        <w:rPr/>
        <w:t>Требования пожарной безопасности к объектам с круглосуточным массовым пребыванием людей</w:t>
      </w:r>
    </w:p>
    <w:p>
      <w:pPr>
        <w:pStyle w:val="BodyText"/>
        <w:spacing w:before="28"/>
        <w:rPr>
          <w:b/>
        </w:rPr>
      </w:pPr>
    </w:p>
    <w:p>
      <w:pPr>
        <w:pStyle w:val="BodyText"/>
        <w:spacing w:line="247" w:lineRule="auto"/>
        <w:ind w:left="661" w:right="234" w:firstLine="696"/>
        <w:jc w:val="both"/>
      </w:pPr>
      <w:r>
        <w:rPr/>
        <w:t>Руководителям</w:t>
      </w:r>
      <w:r>
        <w:rPr>
          <w:spacing w:val="40"/>
        </w:rPr>
        <w:t> </w:t>
      </w:r>
      <w:r>
        <w:rPr/>
        <w:t>организации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учреждений</w:t>
      </w:r>
      <w:r>
        <w:rPr>
          <w:spacing w:val="40"/>
        </w:rPr>
        <w:t> </w:t>
      </w:r>
      <w:r>
        <w:rPr/>
        <w:t>с</w:t>
      </w:r>
      <w:r>
        <w:rPr>
          <w:spacing w:val="40"/>
        </w:rPr>
        <w:t> </w:t>
      </w:r>
      <w:r>
        <w:rPr/>
        <w:t>круглосуточным</w:t>
      </w:r>
      <w:r>
        <w:rPr>
          <w:spacing w:val="40"/>
        </w:rPr>
        <w:t> </w:t>
      </w:r>
      <w:r>
        <w:rPr/>
        <w:t>массовым пребыванием людей, готовясь к новогодним праздникам, в дополнение к</w:t>
      </w:r>
      <w:r>
        <w:rPr>
          <w:spacing w:val="40"/>
        </w:rPr>
        <w:t> </w:t>
      </w:r>
      <w:r>
        <w:rPr/>
        <w:t>вышеперечисленным требованиям пожарной безопасности по проведению новогодних мероприятий, заблаговременно необходимо:</w:t>
      </w:r>
    </w:p>
    <w:p>
      <w:pPr>
        <w:pStyle w:val="ListParagraph"/>
        <w:numPr>
          <w:ilvl w:val="0"/>
          <w:numId w:val="2"/>
        </w:numPr>
        <w:tabs>
          <w:tab w:pos="915" w:val="left" w:leader="none"/>
        </w:tabs>
        <w:spacing w:line="247" w:lineRule="auto" w:before="13" w:after="0"/>
        <w:ind w:left="661" w:right="253" w:firstLine="3"/>
        <w:jc w:val="both"/>
        <w:rPr>
          <w:sz w:val="23"/>
        </w:rPr>
      </w:pPr>
      <w:r>
        <w:rPr>
          <w:sz w:val="23"/>
        </w:rPr>
        <w:t>согласовать проведение праздничных мероприятий с органами государственного пожарного надзора;</w:t>
      </w:r>
    </w:p>
    <w:p>
      <w:pPr>
        <w:pStyle w:val="ListParagraph"/>
        <w:numPr>
          <w:ilvl w:val="0"/>
          <w:numId w:val="2"/>
        </w:numPr>
        <w:tabs>
          <w:tab w:pos="864" w:val="left" w:leader="none"/>
        </w:tabs>
        <w:spacing w:line="242" w:lineRule="auto" w:before="4" w:after="0"/>
        <w:ind w:left="661" w:right="247" w:firstLine="3"/>
        <w:jc w:val="both"/>
        <w:rPr>
          <w:sz w:val="23"/>
        </w:rPr>
      </w:pPr>
      <w:r>
        <w:rPr>
          <w:sz w:val="23"/>
        </w:rPr>
        <w:t>организационным приказом назначить ответственных лиц за обеспечение пожарной безопасности в период проведения</w:t>
      </w:r>
      <w:r>
        <w:rPr>
          <w:spacing w:val="40"/>
          <w:sz w:val="23"/>
        </w:rPr>
        <w:t> </w:t>
      </w:r>
      <w:r>
        <w:rPr>
          <w:sz w:val="23"/>
        </w:rPr>
        <w:t>праздничных мероприятий;</w:t>
      </w:r>
    </w:p>
    <w:p>
      <w:pPr>
        <w:pStyle w:val="ListParagraph"/>
        <w:numPr>
          <w:ilvl w:val="0"/>
          <w:numId w:val="2"/>
        </w:numPr>
        <w:tabs>
          <w:tab w:pos="849" w:val="left" w:leader="none"/>
        </w:tabs>
        <w:spacing w:line="247" w:lineRule="auto" w:before="11" w:after="0"/>
        <w:ind w:left="655" w:right="240" w:firstLine="5"/>
        <w:jc w:val="both"/>
        <w:rPr>
          <w:sz w:val="23"/>
        </w:rPr>
      </w:pPr>
      <w:r>
        <w:rPr>
          <w:sz w:val="23"/>
        </w:rPr>
        <w:t>ответственным лицам за проведение праздничных мероприятий пройти обучение по программе</w:t>
      </w:r>
      <w:r>
        <w:rPr>
          <w:spacing w:val="40"/>
          <w:sz w:val="23"/>
        </w:rPr>
        <w:t> </w:t>
      </w:r>
      <w:r>
        <w:rPr>
          <w:sz w:val="23"/>
        </w:rPr>
        <w:t>пожарно-технического</w:t>
      </w:r>
      <w:r>
        <w:rPr>
          <w:spacing w:val="40"/>
          <w:sz w:val="23"/>
        </w:rPr>
        <w:t> </w:t>
      </w:r>
      <w:r>
        <w:rPr>
          <w:sz w:val="23"/>
        </w:rPr>
        <w:t>минимума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организациях</w:t>
      </w:r>
      <w:r>
        <w:rPr>
          <w:spacing w:val="40"/>
          <w:sz w:val="23"/>
        </w:rPr>
        <w:t> </w:t>
      </w:r>
      <w:r>
        <w:rPr>
          <w:sz w:val="23"/>
        </w:rPr>
        <w:t>имеющих</w:t>
      </w:r>
      <w:r>
        <w:rPr>
          <w:spacing w:val="40"/>
          <w:sz w:val="23"/>
        </w:rPr>
        <w:t> </w:t>
      </w:r>
      <w:r>
        <w:rPr>
          <w:sz w:val="23"/>
        </w:rPr>
        <w:t>лицензию</w:t>
      </w:r>
      <w:r>
        <w:rPr>
          <w:spacing w:val="40"/>
          <w:sz w:val="23"/>
        </w:rPr>
        <w:t> </w:t>
      </w:r>
      <w:r>
        <w:rPr>
          <w:sz w:val="23"/>
        </w:rPr>
        <w:t>на данный вид деятельности;</w:t>
      </w:r>
    </w:p>
    <w:p>
      <w:pPr>
        <w:pStyle w:val="ListParagraph"/>
        <w:numPr>
          <w:ilvl w:val="0"/>
          <w:numId w:val="2"/>
        </w:numPr>
        <w:tabs>
          <w:tab w:pos="897" w:val="left" w:leader="none"/>
        </w:tabs>
        <w:spacing w:line="252" w:lineRule="auto" w:before="9" w:after="0"/>
        <w:ind w:left="655" w:right="247" w:firstLine="5"/>
        <w:jc w:val="both"/>
        <w:rPr>
          <w:sz w:val="23"/>
        </w:rPr>
      </w:pPr>
      <w:r>
        <w:rPr>
          <w:sz w:val="23"/>
        </w:rPr>
        <w:t>разработать инструкции по мерам пожарной безопасности в период проведения раздничных мероприятий и инструкции по действию обслуживающего персонала при возникновении пожара. Довести данные инструкции до обслуживающего персонала под </w:t>
      </w:r>
      <w:r>
        <w:rPr>
          <w:spacing w:val="-2"/>
          <w:sz w:val="23"/>
        </w:rPr>
        <w:t>роспись,</w:t>
      </w:r>
    </w:p>
    <w:p>
      <w:pPr>
        <w:pStyle w:val="ListParagraph"/>
        <w:numPr>
          <w:ilvl w:val="0"/>
          <w:numId w:val="2"/>
        </w:numPr>
        <w:tabs>
          <w:tab w:pos="792" w:val="left" w:leader="none"/>
        </w:tabs>
        <w:spacing w:line="240" w:lineRule="auto" w:before="1" w:after="0"/>
        <w:ind w:left="792" w:right="0" w:hanging="131"/>
        <w:jc w:val="both"/>
        <w:rPr>
          <w:sz w:val="23"/>
        </w:rPr>
      </w:pPr>
      <w:r>
        <w:rPr>
          <w:sz w:val="23"/>
        </w:rPr>
        <w:t>отработать</w:t>
      </w:r>
      <w:r>
        <w:rPr>
          <w:spacing w:val="15"/>
          <w:sz w:val="23"/>
        </w:rPr>
        <w:t> </w:t>
      </w:r>
      <w:r>
        <w:rPr>
          <w:sz w:val="23"/>
        </w:rPr>
        <w:t>действия</w:t>
      </w:r>
      <w:r>
        <w:rPr>
          <w:spacing w:val="32"/>
          <w:sz w:val="23"/>
        </w:rPr>
        <w:t> </w:t>
      </w:r>
      <w:r>
        <w:rPr>
          <w:sz w:val="23"/>
        </w:rPr>
        <w:t>обслуживающего</w:t>
      </w:r>
      <w:r>
        <w:rPr>
          <w:spacing w:val="35"/>
          <w:sz w:val="23"/>
        </w:rPr>
        <w:t> </w:t>
      </w:r>
      <w:r>
        <w:rPr>
          <w:sz w:val="23"/>
        </w:rPr>
        <w:t>персонала</w:t>
      </w:r>
      <w:r>
        <w:rPr>
          <w:spacing w:val="16"/>
          <w:sz w:val="23"/>
        </w:rPr>
        <w:t> </w:t>
      </w:r>
      <w:r>
        <w:rPr>
          <w:sz w:val="23"/>
        </w:rPr>
        <w:t>в</w:t>
      </w:r>
      <w:r>
        <w:rPr>
          <w:spacing w:val="19"/>
          <w:sz w:val="23"/>
        </w:rPr>
        <w:t> </w:t>
      </w:r>
      <w:r>
        <w:rPr>
          <w:sz w:val="23"/>
        </w:rPr>
        <w:t>случае</w:t>
      </w:r>
      <w:r>
        <w:rPr>
          <w:spacing w:val="36"/>
          <w:sz w:val="23"/>
        </w:rPr>
        <w:t> </w:t>
      </w:r>
      <w:r>
        <w:rPr>
          <w:sz w:val="23"/>
        </w:rPr>
        <w:t>возникновения</w:t>
      </w:r>
      <w:r>
        <w:rPr>
          <w:spacing w:val="23"/>
          <w:sz w:val="23"/>
        </w:rPr>
        <w:t> </w:t>
      </w:r>
      <w:r>
        <w:rPr>
          <w:spacing w:val="-2"/>
          <w:sz w:val="23"/>
        </w:rPr>
        <w:t>пожара;</w:t>
      </w:r>
    </w:p>
    <w:p>
      <w:pPr>
        <w:pStyle w:val="ListParagraph"/>
        <w:numPr>
          <w:ilvl w:val="0"/>
          <w:numId w:val="2"/>
        </w:numPr>
        <w:tabs>
          <w:tab w:pos="835" w:val="left" w:leader="none"/>
        </w:tabs>
        <w:spacing w:line="254" w:lineRule="auto" w:before="8" w:after="0"/>
        <w:ind w:left="655" w:right="252" w:firstLine="5"/>
        <w:jc w:val="both"/>
        <w:rPr>
          <w:sz w:val="23"/>
        </w:rPr>
      </w:pPr>
      <w:r>
        <w:rPr>
          <w:sz w:val="23"/>
        </w:rPr>
        <w:t>обслуживающий персонал обеспечить электрическими фонарями из расчета не менее одного на каждого работника дежурного персонала,</w:t>
      </w:r>
    </w:p>
    <w:p>
      <w:pPr>
        <w:pStyle w:val="ListParagraph"/>
        <w:numPr>
          <w:ilvl w:val="0"/>
          <w:numId w:val="2"/>
        </w:numPr>
        <w:tabs>
          <w:tab w:pos="815" w:val="left" w:leader="none"/>
        </w:tabs>
        <w:spacing w:line="249" w:lineRule="auto" w:before="0" w:after="0"/>
        <w:ind w:left="655" w:right="234" w:firstLine="5"/>
        <w:jc w:val="both"/>
        <w:rPr>
          <w:sz w:val="23"/>
        </w:rPr>
      </w:pPr>
      <w:r>
        <w:rPr>
          <w:sz w:val="23"/>
        </w:rPr>
        <w:t>обслуживающий персонал объектов с круглосуточным пребыванием людей обеспечить индивидуальными средствами фильтрующего действия для защиты органов дыхания, а</w:t>
      </w:r>
      <w:r>
        <w:rPr>
          <w:spacing w:val="40"/>
          <w:sz w:val="23"/>
        </w:rPr>
        <w:t> </w:t>
      </w:r>
      <w:r>
        <w:rPr>
          <w:sz w:val="23"/>
        </w:rPr>
        <w:t>здания</w:t>
      </w:r>
      <w:r>
        <w:rPr>
          <w:spacing w:val="40"/>
          <w:sz w:val="23"/>
        </w:rPr>
        <w:t> </w:t>
      </w:r>
      <w:r>
        <w:rPr>
          <w:sz w:val="23"/>
        </w:rPr>
        <w:t>высотой</w:t>
      </w:r>
      <w:r>
        <w:rPr>
          <w:spacing w:val="40"/>
          <w:sz w:val="23"/>
        </w:rPr>
        <w:t> </w:t>
      </w:r>
      <w:r>
        <w:rPr>
          <w:sz w:val="23"/>
        </w:rPr>
        <w:t>5 этажей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более</w:t>
      </w:r>
      <w:r>
        <w:rPr>
          <w:spacing w:val="40"/>
          <w:sz w:val="23"/>
        </w:rPr>
        <w:t> </w:t>
      </w:r>
      <w:r>
        <w:rPr>
          <w:sz w:val="23"/>
        </w:rPr>
        <w:t>индивидуальными</w:t>
      </w:r>
      <w:r>
        <w:rPr>
          <w:spacing w:val="40"/>
          <w:sz w:val="23"/>
        </w:rPr>
        <w:t> </w:t>
      </w:r>
      <w:r>
        <w:rPr>
          <w:sz w:val="23"/>
        </w:rPr>
        <w:t>спасательными</w:t>
      </w:r>
      <w:r>
        <w:rPr>
          <w:spacing w:val="40"/>
          <w:sz w:val="23"/>
        </w:rPr>
        <w:t> </w:t>
      </w:r>
      <w:r>
        <w:rPr>
          <w:sz w:val="23"/>
        </w:rPr>
        <w:t>устройствами.</w:t>
      </w:r>
    </w:p>
    <w:p>
      <w:pPr>
        <w:pStyle w:val="ListParagraph"/>
        <w:spacing w:after="0" w:line="249" w:lineRule="auto"/>
        <w:jc w:val="both"/>
        <w:rPr>
          <w:sz w:val="23"/>
        </w:rPr>
        <w:sectPr>
          <w:pgSz w:w="11900" w:h="16840"/>
          <w:pgMar w:top="1560" w:bottom="280" w:left="992" w:right="708"/>
        </w:sectPr>
      </w:pPr>
    </w:p>
    <w:p>
      <w:pPr>
        <w:pStyle w:val="BodyText"/>
        <w:spacing w:line="304" w:lineRule="auto" w:before="70"/>
        <w:ind w:left="5163" w:right="301" w:firstLine="2951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7190</wp:posOffset>
            </wp:positionV>
            <wp:extent cx="7556469" cy="1068595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69" cy="1068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" w:id="8"/>
      <w:bookmarkEnd w:id="8"/>
      <w:r>
        <w:rPr/>
      </w:r>
      <w:r>
        <w:rPr/>
        <w:t>Приложение № </w:t>
      </w:r>
      <w:r>
        <w:rPr/>
        <w:t>2 к</w:t>
      </w:r>
      <w:r>
        <w:rPr>
          <w:spacing w:val="25"/>
        </w:rPr>
        <w:t> </w:t>
      </w:r>
      <w:r>
        <w:rPr/>
        <w:t>приказу</w:t>
      </w:r>
      <w:r>
        <w:rPr>
          <w:spacing w:val="33"/>
        </w:rPr>
        <w:t> </w:t>
      </w:r>
      <w:r>
        <w:rPr/>
        <w:t>Министерства</w:t>
      </w:r>
      <w:r>
        <w:rPr>
          <w:spacing w:val="34"/>
        </w:rPr>
        <w:t> </w:t>
      </w:r>
      <w:r>
        <w:rPr/>
        <w:t>образования</w:t>
      </w:r>
      <w:r>
        <w:rPr>
          <w:spacing w:val="32"/>
        </w:rPr>
        <w:t> </w:t>
      </w:r>
      <w:r>
        <w:rPr/>
        <w:t>и</w:t>
      </w:r>
      <w:r>
        <w:rPr>
          <w:spacing w:val="31"/>
        </w:rPr>
        <w:t> </w:t>
      </w:r>
      <w:r>
        <w:rPr>
          <w:spacing w:val="-4"/>
        </w:rPr>
        <w:t>науки</w:t>
      </w:r>
    </w:p>
    <w:p>
      <w:pPr>
        <w:pStyle w:val="BodyText"/>
        <w:tabs>
          <w:tab w:pos="8599" w:val="left" w:leader="none"/>
        </w:tabs>
        <w:spacing w:line="309" w:lineRule="auto" w:before="4"/>
        <w:ind w:left="7065" w:right="358" w:firstLine="369"/>
      </w:pPr>
      <w:r>
        <w:rPr/>
        <w:t>Республики Ингушетия </w:t>
      </w:r>
      <w:r>
        <w:rPr>
          <w:spacing w:val="-6"/>
        </w:rPr>
        <w:t>от</w:t>
      </w:r>
      <w:r>
        <w:rPr/>
        <w:tab/>
      </w:r>
      <w:r>
        <w:rPr>
          <w:spacing w:val="-10"/>
        </w:rPr>
        <w:t>№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6"/>
      </w:pPr>
    </w:p>
    <w:p>
      <w:pPr>
        <w:spacing w:before="1"/>
        <w:ind w:left="462" w:right="0" w:firstLine="0"/>
        <w:jc w:val="center"/>
        <w:rPr>
          <w:b/>
          <w:sz w:val="30"/>
        </w:rPr>
      </w:pPr>
      <w:r>
        <w:rPr>
          <w:b/>
          <w:spacing w:val="-2"/>
          <w:sz w:val="30"/>
        </w:rPr>
        <w:t>ИНСТРУКЦИЯ</w:t>
      </w:r>
    </w:p>
    <w:p>
      <w:pPr>
        <w:spacing w:before="29"/>
        <w:ind w:left="468" w:right="0" w:firstLine="0"/>
        <w:jc w:val="center"/>
        <w:rPr>
          <w:b/>
          <w:sz w:val="30"/>
        </w:rPr>
      </w:pPr>
      <w:r>
        <w:rPr>
          <w:b/>
          <w:sz w:val="30"/>
        </w:rPr>
        <w:t>по</w:t>
      </w:r>
      <w:r>
        <w:rPr>
          <w:b/>
          <w:spacing w:val="48"/>
          <w:sz w:val="30"/>
        </w:rPr>
        <w:t> </w:t>
      </w:r>
      <w:r>
        <w:rPr>
          <w:b/>
          <w:sz w:val="30"/>
        </w:rPr>
        <w:t>пожарной</w:t>
      </w:r>
      <w:r>
        <w:rPr>
          <w:b/>
          <w:spacing w:val="67"/>
          <w:sz w:val="30"/>
        </w:rPr>
        <w:t> </w:t>
      </w:r>
      <w:r>
        <w:rPr>
          <w:b/>
          <w:spacing w:val="-2"/>
          <w:sz w:val="30"/>
        </w:rPr>
        <w:t>безопасности</w:t>
      </w:r>
    </w:p>
    <w:p>
      <w:pPr>
        <w:spacing w:before="24"/>
        <w:ind w:left="1014" w:right="551" w:firstLine="0"/>
        <w:jc w:val="center"/>
        <w:rPr>
          <w:b/>
          <w:sz w:val="30"/>
        </w:rPr>
      </w:pPr>
      <w:r>
        <w:rPr>
          <w:b/>
          <w:sz w:val="30"/>
        </w:rPr>
        <w:t>при</w:t>
      </w:r>
      <w:r>
        <w:rPr>
          <w:b/>
          <w:spacing w:val="69"/>
          <w:sz w:val="30"/>
        </w:rPr>
        <w:t> </w:t>
      </w:r>
      <w:r>
        <w:rPr>
          <w:b/>
          <w:sz w:val="30"/>
        </w:rPr>
        <w:t>проведении</w:t>
      </w:r>
      <w:r>
        <w:rPr>
          <w:b/>
          <w:spacing w:val="70"/>
          <w:sz w:val="30"/>
        </w:rPr>
        <w:t> </w:t>
      </w:r>
      <w:r>
        <w:rPr>
          <w:b/>
          <w:sz w:val="30"/>
        </w:rPr>
        <w:t>Новогодних</w:t>
      </w:r>
      <w:r>
        <w:rPr>
          <w:b/>
          <w:spacing w:val="77"/>
          <w:sz w:val="30"/>
        </w:rPr>
        <w:t> </w:t>
      </w:r>
      <w:r>
        <w:rPr>
          <w:b/>
          <w:spacing w:val="-2"/>
          <w:sz w:val="30"/>
        </w:rPr>
        <w:t>мероприятий</w:t>
      </w:r>
    </w:p>
    <w:p>
      <w:pPr>
        <w:spacing w:before="17"/>
        <w:ind w:left="489" w:right="0" w:firstLine="0"/>
        <w:jc w:val="center"/>
        <w:rPr>
          <w:b/>
          <w:i/>
          <w:sz w:val="32"/>
        </w:rPr>
      </w:pPr>
      <w:r>
        <w:rPr>
          <w:b/>
          <w:i/>
          <w:sz w:val="32"/>
        </w:rPr>
        <w:t>/для</w:t>
      </w:r>
      <w:r>
        <w:rPr>
          <w:b/>
          <w:i/>
          <w:spacing w:val="-26"/>
          <w:sz w:val="32"/>
        </w:rPr>
        <w:t> </w:t>
      </w:r>
      <w:r>
        <w:rPr>
          <w:b/>
          <w:i/>
          <w:spacing w:val="-2"/>
          <w:sz w:val="32"/>
        </w:rPr>
        <w:t>учащихся/</w:t>
      </w:r>
    </w:p>
    <w:p>
      <w:pPr>
        <w:pStyle w:val="BodyText"/>
        <w:spacing w:before="43"/>
        <w:rPr>
          <w:b/>
          <w:i/>
          <w:sz w:val="32"/>
        </w:rPr>
      </w:pPr>
    </w:p>
    <w:p>
      <w:pPr>
        <w:pStyle w:val="ListParagraph"/>
        <w:numPr>
          <w:ilvl w:val="0"/>
          <w:numId w:val="3"/>
        </w:numPr>
        <w:tabs>
          <w:tab w:pos="931" w:val="left" w:leader="none"/>
        </w:tabs>
        <w:spacing w:line="240" w:lineRule="auto" w:before="1" w:after="0"/>
        <w:ind w:left="931" w:right="0" w:hanging="240"/>
        <w:jc w:val="left"/>
        <w:rPr>
          <w:sz w:val="23"/>
        </w:rPr>
      </w:pPr>
      <w:r>
        <w:rPr>
          <w:sz w:val="23"/>
        </w:rPr>
        <w:t>ОБЩИЕ</w:t>
      </w:r>
      <w:r>
        <w:rPr>
          <w:spacing w:val="79"/>
          <w:w w:val="150"/>
          <w:sz w:val="23"/>
        </w:rPr>
        <w:t> </w:t>
      </w:r>
      <w:r>
        <w:rPr>
          <w:sz w:val="23"/>
        </w:rPr>
        <w:t>ТРЕБОВАНИЯ</w:t>
      </w:r>
      <w:r>
        <w:rPr>
          <w:spacing w:val="27"/>
          <w:sz w:val="23"/>
        </w:rPr>
        <w:t>  </w:t>
      </w:r>
      <w:r>
        <w:rPr>
          <w:spacing w:val="-2"/>
          <w:sz w:val="23"/>
        </w:rPr>
        <w:t>БЕЗОПАСНОСТИ</w:t>
      </w:r>
    </w:p>
    <w:p>
      <w:pPr>
        <w:pStyle w:val="ListParagraph"/>
        <w:numPr>
          <w:ilvl w:val="0"/>
          <w:numId w:val="4"/>
        </w:numPr>
        <w:tabs>
          <w:tab w:pos="941" w:val="left" w:leader="none"/>
        </w:tabs>
        <w:spacing w:line="249" w:lineRule="auto" w:before="51" w:after="0"/>
        <w:ind w:left="663" w:right="789" w:firstLine="28"/>
        <w:jc w:val="both"/>
        <w:rPr>
          <w:sz w:val="23"/>
        </w:rPr>
      </w:pPr>
      <w:r>
        <w:rPr>
          <w:sz w:val="23"/>
        </w:rPr>
        <w:t>К участию в мероприятиях допускаются учащиеся 1 -</w:t>
      </w:r>
      <w:r>
        <w:rPr>
          <w:spacing w:val="40"/>
          <w:sz w:val="23"/>
        </w:rPr>
        <w:t> </w:t>
      </w:r>
      <w:r>
        <w:rPr>
          <w:sz w:val="23"/>
        </w:rPr>
        <w:t>11</w:t>
      </w:r>
      <w:r>
        <w:rPr>
          <w:spacing w:val="-15"/>
          <w:sz w:val="23"/>
        </w:rPr>
        <w:t> </w:t>
      </w:r>
      <w:r>
        <w:rPr>
          <w:sz w:val="23"/>
        </w:rPr>
        <w:t>-х классов, не имеющие медицинских</w:t>
      </w:r>
      <w:r>
        <w:rPr>
          <w:spacing w:val="40"/>
          <w:sz w:val="23"/>
        </w:rPr>
        <w:t> </w:t>
      </w:r>
      <w:r>
        <w:rPr>
          <w:sz w:val="23"/>
        </w:rPr>
        <w:t>противопоказаний</w:t>
      </w:r>
      <w:r>
        <w:rPr>
          <w:spacing w:val="40"/>
          <w:sz w:val="23"/>
        </w:rPr>
        <w:t> </w:t>
      </w:r>
      <w:r>
        <w:rPr>
          <w:sz w:val="23"/>
        </w:rPr>
        <w:t>для</w:t>
      </w:r>
      <w:r>
        <w:rPr>
          <w:spacing w:val="40"/>
          <w:sz w:val="23"/>
        </w:rPr>
        <w:t> </w:t>
      </w:r>
      <w:r>
        <w:rPr>
          <w:sz w:val="23"/>
        </w:rPr>
        <w:t>данного</w:t>
      </w:r>
      <w:r>
        <w:rPr>
          <w:spacing w:val="40"/>
          <w:sz w:val="23"/>
        </w:rPr>
        <w:t> </w:t>
      </w:r>
      <w:r>
        <w:rPr>
          <w:sz w:val="23"/>
        </w:rPr>
        <w:t>мероприятия;</w:t>
      </w:r>
      <w:r>
        <w:rPr>
          <w:spacing w:val="40"/>
          <w:sz w:val="23"/>
        </w:rPr>
        <w:t> </w:t>
      </w:r>
      <w:r>
        <w:rPr>
          <w:sz w:val="23"/>
        </w:rPr>
        <w:t>прошедшие</w:t>
      </w:r>
      <w:r>
        <w:rPr>
          <w:spacing w:val="40"/>
          <w:sz w:val="23"/>
        </w:rPr>
        <w:t> </w:t>
      </w:r>
      <w:r>
        <w:rPr>
          <w:sz w:val="23"/>
        </w:rPr>
        <w:t>инструктаж</w:t>
      </w:r>
      <w:r>
        <w:rPr>
          <w:spacing w:val="40"/>
          <w:sz w:val="23"/>
        </w:rPr>
        <w:t> </w:t>
      </w:r>
      <w:r>
        <w:rPr>
          <w:sz w:val="23"/>
        </w:rPr>
        <w:t>по технике безопасности.</w:t>
      </w:r>
    </w:p>
    <w:p>
      <w:pPr>
        <w:pStyle w:val="ListParagraph"/>
        <w:numPr>
          <w:ilvl w:val="0"/>
          <w:numId w:val="4"/>
        </w:numPr>
        <w:tabs>
          <w:tab w:pos="940" w:val="left" w:leader="none"/>
        </w:tabs>
        <w:spacing w:line="244" w:lineRule="auto" w:before="42" w:after="0"/>
        <w:ind w:left="663" w:right="534" w:firstLine="4"/>
        <w:jc w:val="left"/>
        <w:rPr>
          <w:sz w:val="23"/>
        </w:rPr>
      </w:pPr>
      <w:r>
        <w:rPr>
          <w:sz w:val="23"/>
        </w:rPr>
        <w:t>Во</w:t>
      </w:r>
      <w:r>
        <w:rPr>
          <w:spacing w:val="80"/>
          <w:w w:val="150"/>
          <w:sz w:val="23"/>
        </w:rPr>
        <w:t> </w:t>
      </w:r>
      <w:r>
        <w:rPr>
          <w:sz w:val="23"/>
        </w:rPr>
        <w:t>время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мероприятия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учащиеся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обязаны</w:t>
      </w:r>
      <w:r>
        <w:rPr>
          <w:spacing w:val="80"/>
          <w:w w:val="150"/>
          <w:sz w:val="23"/>
        </w:rPr>
        <w:t> </w:t>
      </w:r>
      <w:r>
        <w:rPr>
          <w:sz w:val="23"/>
        </w:rPr>
        <w:t>соблюдать</w:t>
      </w:r>
      <w:r>
        <w:rPr>
          <w:spacing w:val="80"/>
          <w:w w:val="150"/>
          <w:sz w:val="23"/>
        </w:rPr>
        <w:t> </w:t>
      </w:r>
      <w:r>
        <w:rPr>
          <w:sz w:val="23"/>
        </w:rPr>
        <w:t>Правила</w:t>
      </w:r>
      <w:r>
        <w:rPr>
          <w:spacing w:val="80"/>
          <w:w w:val="150"/>
          <w:sz w:val="23"/>
        </w:rPr>
        <w:t> </w:t>
      </w:r>
      <w:r>
        <w:rPr>
          <w:sz w:val="23"/>
        </w:rPr>
        <w:t>поведения</w:t>
      </w:r>
      <w:r>
        <w:rPr>
          <w:spacing w:val="80"/>
          <w:w w:val="150"/>
          <w:sz w:val="23"/>
        </w:rPr>
        <w:t> </w:t>
      </w:r>
      <w:r>
        <w:rPr>
          <w:sz w:val="23"/>
        </w:rPr>
        <w:t>для</w:t>
      </w:r>
      <w:r>
        <w:rPr>
          <w:spacing w:val="40"/>
          <w:sz w:val="23"/>
        </w:rPr>
        <w:t> </w:t>
      </w:r>
      <w:r>
        <w:rPr>
          <w:spacing w:val="-2"/>
          <w:sz w:val="23"/>
        </w:rPr>
        <w:t>учащихся.</w:t>
      </w:r>
    </w:p>
    <w:p>
      <w:pPr>
        <w:pStyle w:val="ListParagraph"/>
        <w:numPr>
          <w:ilvl w:val="0"/>
          <w:numId w:val="4"/>
        </w:numPr>
        <w:tabs>
          <w:tab w:pos="940" w:val="left" w:leader="none"/>
        </w:tabs>
        <w:spacing w:line="247" w:lineRule="auto" w:before="53" w:after="0"/>
        <w:ind w:left="663" w:right="924" w:firstLine="4"/>
        <w:jc w:val="left"/>
        <w:rPr>
          <w:sz w:val="23"/>
        </w:rPr>
      </w:pPr>
      <w:r>
        <w:rPr>
          <w:sz w:val="23"/>
        </w:rPr>
        <w:t>Учащиеся</w:t>
      </w:r>
      <w:r>
        <w:rPr>
          <w:spacing w:val="80"/>
          <w:sz w:val="23"/>
        </w:rPr>
        <w:t> </w:t>
      </w:r>
      <w:r>
        <w:rPr>
          <w:sz w:val="23"/>
        </w:rPr>
        <w:t>обязаны</w:t>
      </w:r>
      <w:r>
        <w:rPr>
          <w:spacing w:val="80"/>
          <w:sz w:val="23"/>
        </w:rPr>
        <w:t> </w:t>
      </w:r>
      <w:r>
        <w:rPr>
          <w:sz w:val="23"/>
        </w:rPr>
        <w:t>соблюдать</w:t>
      </w:r>
      <w:r>
        <w:rPr>
          <w:spacing w:val="80"/>
          <w:sz w:val="23"/>
        </w:rPr>
        <w:t> </w:t>
      </w:r>
      <w:r>
        <w:rPr>
          <w:sz w:val="23"/>
        </w:rPr>
        <w:t>правила</w:t>
      </w:r>
      <w:r>
        <w:rPr>
          <w:spacing w:val="80"/>
          <w:sz w:val="23"/>
        </w:rPr>
        <w:t> </w:t>
      </w:r>
      <w:r>
        <w:rPr>
          <w:sz w:val="23"/>
        </w:rPr>
        <w:t>пожарной</w:t>
      </w:r>
      <w:r>
        <w:rPr>
          <w:spacing w:val="80"/>
          <w:w w:val="150"/>
          <w:sz w:val="23"/>
        </w:rPr>
        <w:t> </w:t>
      </w:r>
      <w:r>
        <w:rPr>
          <w:sz w:val="23"/>
        </w:rPr>
        <w:t>безопасности,</w:t>
      </w:r>
      <w:r>
        <w:rPr>
          <w:spacing w:val="80"/>
          <w:sz w:val="23"/>
        </w:rPr>
        <w:t> </w:t>
      </w:r>
      <w:r>
        <w:rPr>
          <w:sz w:val="23"/>
        </w:rPr>
        <w:t>знать</w:t>
      </w:r>
      <w:r>
        <w:rPr>
          <w:spacing w:val="80"/>
          <w:w w:val="150"/>
          <w:sz w:val="23"/>
        </w:rPr>
        <w:t> </w:t>
      </w:r>
      <w:r>
        <w:rPr>
          <w:sz w:val="23"/>
        </w:rPr>
        <w:t>места</w:t>
      </w:r>
      <w:r>
        <w:rPr>
          <w:spacing w:val="40"/>
          <w:sz w:val="23"/>
        </w:rPr>
        <w:t> </w:t>
      </w:r>
      <w:r>
        <w:rPr>
          <w:sz w:val="23"/>
        </w:rPr>
        <w:t>расположения</w:t>
      </w:r>
      <w:r>
        <w:rPr>
          <w:spacing w:val="40"/>
          <w:sz w:val="23"/>
        </w:rPr>
        <w:t> </w:t>
      </w:r>
      <w:r>
        <w:rPr>
          <w:sz w:val="23"/>
        </w:rPr>
        <w:t>запасных</w:t>
      </w:r>
      <w:r>
        <w:rPr>
          <w:spacing w:val="40"/>
          <w:sz w:val="23"/>
        </w:rPr>
        <w:t> </w:t>
      </w:r>
      <w:r>
        <w:rPr>
          <w:sz w:val="23"/>
        </w:rPr>
        <w:t>выходов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первичных</w:t>
      </w:r>
      <w:r>
        <w:rPr>
          <w:spacing w:val="40"/>
          <w:sz w:val="23"/>
        </w:rPr>
        <w:t> </w:t>
      </w:r>
      <w:r>
        <w:rPr>
          <w:sz w:val="23"/>
        </w:rPr>
        <w:t>средств</w:t>
      </w:r>
      <w:r>
        <w:rPr>
          <w:spacing w:val="40"/>
          <w:sz w:val="23"/>
        </w:rPr>
        <w:t> </w:t>
      </w:r>
      <w:r>
        <w:rPr>
          <w:sz w:val="23"/>
        </w:rPr>
        <w:t>пожаротушения.</w:t>
      </w:r>
    </w:p>
    <w:p>
      <w:pPr>
        <w:pStyle w:val="ListParagraph"/>
        <w:numPr>
          <w:ilvl w:val="0"/>
          <w:numId w:val="4"/>
        </w:numPr>
        <w:tabs>
          <w:tab w:pos="944" w:val="left" w:leader="none"/>
        </w:tabs>
        <w:spacing w:line="254" w:lineRule="auto" w:before="55" w:after="0"/>
        <w:ind w:left="663" w:right="1433" w:firstLine="4"/>
        <w:jc w:val="both"/>
        <w:rPr>
          <w:sz w:val="23"/>
        </w:rPr>
      </w:pPr>
      <w:r>
        <w:rPr>
          <w:sz w:val="23"/>
        </w:rPr>
        <w:t>О</w:t>
      </w:r>
      <w:r>
        <w:rPr>
          <w:spacing w:val="40"/>
          <w:sz w:val="23"/>
        </w:rPr>
        <w:t> </w:t>
      </w:r>
      <w:r>
        <w:rPr>
          <w:sz w:val="23"/>
        </w:rPr>
        <w:t>каждом</w:t>
      </w:r>
      <w:r>
        <w:rPr>
          <w:spacing w:val="40"/>
          <w:sz w:val="23"/>
        </w:rPr>
        <w:t> </w:t>
      </w:r>
      <w:r>
        <w:rPr>
          <w:sz w:val="23"/>
        </w:rPr>
        <w:t>несчастном</w:t>
      </w:r>
      <w:r>
        <w:rPr>
          <w:spacing w:val="40"/>
          <w:sz w:val="23"/>
        </w:rPr>
        <w:t> </w:t>
      </w:r>
      <w:r>
        <w:rPr>
          <w:sz w:val="23"/>
        </w:rPr>
        <w:t>случае</w:t>
      </w:r>
      <w:r>
        <w:rPr>
          <w:spacing w:val="40"/>
          <w:sz w:val="23"/>
        </w:rPr>
        <w:t> </w:t>
      </w:r>
      <w:r>
        <w:rPr>
          <w:sz w:val="23"/>
        </w:rPr>
        <w:t>пострадавший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очевидец</w:t>
      </w:r>
      <w:r>
        <w:rPr>
          <w:spacing w:val="40"/>
          <w:sz w:val="23"/>
        </w:rPr>
        <w:t> </w:t>
      </w:r>
      <w:r>
        <w:rPr>
          <w:sz w:val="23"/>
        </w:rPr>
        <w:t>обязан немедленно</w:t>
      </w:r>
      <w:r>
        <w:rPr>
          <w:spacing w:val="40"/>
          <w:sz w:val="23"/>
        </w:rPr>
        <w:t> </w:t>
      </w:r>
      <w:r>
        <w:rPr>
          <w:sz w:val="23"/>
        </w:rPr>
        <w:t>сообщить</w:t>
      </w:r>
      <w:r>
        <w:rPr>
          <w:spacing w:val="40"/>
          <w:sz w:val="23"/>
        </w:rPr>
        <w:t> </w:t>
      </w:r>
      <w:r>
        <w:rPr>
          <w:sz w:val="23"/>
        </w:rPr>
        <w:t>любому</w:t>
      </w:r>
      <w:r>
        <w:rPr>
          <w:spacing w:val="40"/>
          <w:sz w:val="23"/>
        </w:rPr>
        <w:t> </w:t>
      </w:r>
      <w:r>
        <w:rPr>
          <w:sz w:val="23"/>
        </w:rPr>
        <w:t>учителю,</w:t>
      </w:r>
      <w:r>
        <w:rPr>
          <w:spacing w:val="40"/>
          <w:sz w:val="23"/>
        </w:rPr>
        <w:t> </w:t>
      </w:r>
      <w:r>
        <w:rPr>
          <w:sz w:val="23"/>
        </w:rPr>
        <w:t>члену</w:t>
      </w:r>
      <w:r>
        <w:rPr>
          <w:spacing w:val="40"/>
          <w:sz w:val="23"/>
        </w:rPr>
        <w:t> </w:t>
      </w:r>
      <w:r>
        <w:rPr>
          <w:sz w:val="23"/>
        </w:rPr>
        <w:t>администрации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80"/>
          <w:w w:val="150"/>
          <w:sz w:val="23"/>
        </w:rPr>
        <w:t> </w:t>
      </w:r>
      <w:r>
        <w:rPr>
          <w:sz w:val="23"/>
        </w:rPr>
        <w:t>дежурному, который находится рядом.</w:t>
      </w:r>
    </w:p>
    <w:p>
      <w:pPr>
        <w:pStyle w:val="ListParagraph"/>
        <w:numPr>
          <w:ilvl w:val="0"/>
          <w:numId w:val="4"/>
        </w:numPr>
        <w:tabs>
          <w:tab w:pos="867" w:val="left" w:leader="none"/>
        </w:tabs>
        <w:spacing w:line="256" w:lineRule="auto" w:before="36" w:after="0"/>
        <w:ind w:left="667" w:right="416" w:firstLine="6"/>
        <w:jc w:val="both"/>
        <w:rPr>
          <w:sz w:val="23"/>
        </w:rPr>
      </w:pPr>
      <w:r>
        <w:rPr>
          <w:sz w:val="23"/>
        </w:rPr>
        <w:t>Учащимся запрещается во время мероприятия подходить к имеющемуся в помещении оборудованию, ТСО и пользоваться ими.</w:t>
      </w:r>
    </w:p>
    <w:p>
      <w:pPr>
        <w:pStyle w:val="ListParagraph"/>
        <w:numPr>
          <w:ilvl w:val="0"/>
          <w:numId w:val="4"/>
        </w:numPr>
        <w:tabs>
          <w:tab w:pos="869" w:val="left" w:leader="none"/>
        </w:tabs>
        <w:spacing w:line="252" w:lineRule="auto" w:before="34" w:after="0"/>
        <w:ind w:left="663" w:right="591" w:firstLine="4"/>
        <w:jc w:val="both"/>
        <w:rPr>
          <w:sz w:val="23"/>
        </w:rPr>
      </w:pPr>
      <w:r>
        <w:rPr>
          <w:sz w:val="23"/>
        </w:rPr>
        <w:t>Учащиеся обязаны соблюдать нормы морали и этики, вести себя уважительно по отношению к участникам мероприятия, обслуживающему персоналу, должностным лицам, ответственным за поддержание</w:t>
      </w:r>
    </w:p>
    <w:p>
      <w:pPr>
        <w:pStyle w:val="BodyText"/>
        <w:spacing w:before="45"/>
        <w:ind w:left="667"/>
        <w:jc w:val="both"/>
      </w:pPr>
      <w:r>
        <w:rPr/>
        <w:t>общественного</w:t>
      </w:r>
      <w:r>
        <w:rPr>
          <w:spacing w:val="35"/>
        </w:rPr>
        <w:t> </w:t>
      </w:r>
      <w:r>
        <w:rPr/>
        <w:t>порядка</w:t>
      </w:r>
      <w:r>
        <w:rPr>
          <w:spacing w:val="9"/>
        </w:rPr>
        <w:t> </w:t>
      </w:r>
      <w:r>
        <w:rPr/>
        <w:t>и</w:t>
      </w:r>
      <w:r>
        <w:rPr>
          <w:spacing w:val="32"/>
        </w:rPr>
        <w:t> </w:t>
      </w:r>
      <w:r>
        <w:rPr>
          <w:spacing w:val="-2"/>
        </w:rPr>
        <w:t>безопасности.</w:t>
      </w:r>
    </w:p>
    <w:p>
      <w:pPr>
        <w:pStyle w:val="BodyText"/>
        <w:spacing w:before="108"/>
      </w:pPr>
    </w:p>
    <w:p>
      <w:pPr>
        <w:pStyle w:val="ListParagraph"/>
        <w:numPr>
          <w:ilvl w:val="0"/>
          <w:numId w:val="3"/>
        </w:numPr>
        <w:tabs>
          <w:tab w:pos="921" w:val="left" w:leader="none"/>
          <w:tab w:pos="2865" w:val="left" w:leader="none"/>
          <w:tab w:pos="5139" w:val="left" w:leader="none"/>
          <w:tab w:pos="6267" w:val="left" w:leader="none"/>
          <w:tab w:pos="7874" w:val="left" w:leader="none"/>
        </w:tabs>
        <w:spacing w:line="252" w:lineRule="auto" w:before="1" w:after="0"/>
        <w:ind w:left="663" w:right="825" w:firstLine="0"/>
        <w:jc w:val="left"/>
        <w:rPr>
          <w:sz w:val="23"/>
        </w:rPr>
      </w:pPr>
      <w:r>
        <w:rPr>
          <w:spacing w:val="-2"/>
          <w:sz w:val="23"/>
        </w:rPr>
        <w:t>ТРЕБОВАНИЯ</w:t>
      </w:r>
      <w:r>
        <w:rPr>
          <w:sz w:val="23"/>
        </w:rPr>
        <w:tab/>
      </w:r>
      <w:r>
        <w:rPr>
          <w:spacing w:val="-2"/>
          <w:sz w:val="23"/>
        </w:rPr>
        <w:t>БЕЗОПАСНОСТИ</w:t>
      </w:r>
      <w:r>
        <w:rPr>
          <w:sz w:val="23"/>
        </w:rPr>
        <w:tab/>
      </w:r>
      <w:r>
        <w:rPr>
          <w:spacing w:val="-4"/>
          <w:sz w:val="23"/>
        </w:rPr>
        <w:t>ПЕРЕД</w:t>
      </w:r>
      <w:r>
        <w:rPr>
          <w:sz w:val="23"/>
        </w:rPr>
        <w:tab/>
      </w:r>
      <w:r>
        <w:rPr>
          <w:spacing w:val="-2"/>
          <w:sz w:val="23"/>
        </w:rPr>
        <w:t>НАЧАЛОМ</w:t>
      </w:r>
      <w:r>
        <w:rPr>
          <w:sz w:val="23"/>
        </w:rPr>
        <w:tab/>
      </w:r>
      <w:r>
        <w:rPr>
          <w:spacing w:val="-2"/>
          <w:sz w:val="23"/>
        </w:rPr>
        <w:t>МАССОВОГО МЕРОПРИЯТИЯ</w:t>
      </w:r>
    </w:p>
    <w:p>
      <w:pPr>
        <w:pStyle w:val="ListParagraph"/>
        <w:numPr>
          <w:ilvl w:val="0"/>
          <w:numId w:val="5"/>
        </w:numPr>
        <w:tabs>
          <w:tab w:pos="868" w:val="left" w:leader="none"/>
        </w:tabs>
        <w:spacing w:line="240" w:lineRule="auto" w:before="40" w:after="0"/>
        <w:ind w:left="868" w:right="0" w:hanging="181"/>
        <w:jc w:val="both"/>
        <w:rPr>
          <w:sz w:val="23"/>
        </w:rPr>
      </w:pPr>
      <w:r>
        <w:rPr>
          <w:sz w:val="23"/>
        </w:rPr>
        <w:t>Изучить</w:t>
      </w:r>
      <w:r>
        <w:rPr>
          <w:spacing w:val="32"/>
          <w:sz w:val="23"/>
        </w:rPr>
        <w:t> </w:t>
      </w:r>
      <w:r>
        <w:rPr>
          <w:sz w:val="23"/>
        </w:rPr>
        <w:t>содержание</w:t>
      </w:r>
      <w:r>
        <w:rPr>
          <w:spacing w:val="34"/>
          <w:sz w:val="23"/>
        </w:rPr>
        <w:t> </w:t>
      </w:r>
      <w:r>
        <w:rPr>
          <w:sz w:val="23"/>
        </w:rPr>
        <w:t>настоящей</w:t>
      </w:r>
      <w:r>
        <w:rPr>
          <w:spacing w:val="36"/>
          <w:sz w:val="23"/>
        </w:rPr>
        <w:t> </w:t>
      </w:r>
      <w:r>
        <w:rPr>
          <w:spacing w:val="-2"/>
          <w:sz w:val="23"/>
        </w:rPr>
        <w:t>Инструкции.</w:t>
      </w:r>
    </w:p>
    <w:p>
      <w:pPr>
        <w:pStyle w:val="ListParagraph"/>
        <w:numPr>
          <w:ilvl w:val="0"/>
          <w:numId w:val="5"/>
        </w:numPr>
        <w:tabs>
          <w:tab w:pos="873" w:val="left" w:leader="none"/>
        </w:tabs>
        <w:spacing w:line="254" w:lineRule="auto" w:before="41" w:after="0"/>
        <w:ind w:left="663" w:right="266" w:firstLine="0"/>
        <w:jc w:val="both"/>
        <w:rPr>
          <w:sz w:val="23"/>
        </w:rPr>
      </w:pPr>
      <w:r>
        <w:rPr>
          <w:sz w:val="23"/>
        </w:rPr>
        <w:t>С</w:t>
      </w:r>
      <w:r>
        <w:rPr>
          <w:spacing w:val="40"/>
          <w:sz w:val="23"/>
        </w:rPr>
        <w:t> </w:t>
      </w:r>
      <w:r>
        <w:rPr>
          <w:sz w:val="23"/>
        </w:rPr>
        <w:t>разрешения</w:t>
      </w:r>
      <w:r>
        <w:rPr>
          <w:spacing w:val="40"/>
          <w:sz w:val="23"/>
        </w:rPr>
        <w:t> </w:t>
      </w:r>
      <w:r>
        <w:rPr>
          <w:sz w:val="23"/>
        </w:rPr>
        <w:t>классного</w:t>
      </w:r>
      <w:r>
        <w:rPr>
          <w:spacing w:val="40"/>
          <w:sz w:val="23"/>
        </w:rPr>
        <w:t> </w:t>
      </w:r>
      <w:r>
        <w:rPr>
          <w:sz w:val="23"/>
        </w:rPr>
        <w:t>руководителя,</w:t>
      </w:r>
      <w:r>
        <w:rPr>
          <w:spacing w:val="40"/>
          <w:sz w:val="23"/>
        </w:rPr>
        <w:t> </w:t>
      </w:r>
      <w:r>
        <w:rPr>
          <w:sz w:val="23"/>
        </w:rPr>
        <w:t>дежурных</w:t>
      </w:r>
      <w:r>
        <w:rPr>
          <w:spacing w:val="40"/>
          <w:sz w:val="23"/>
        </w:rPr>
        <w:t> </w:t>
      </w:r>
      <w:r>
        <w:rPr>
          <w:sz w:val="23"/>
        </w:rPr>
        <w:t>или</w:t>
      </w:r>
      <w:r>
        <w:rPr>
          <w:spacing w:val="40"/>
          <w:sz w:val="23"/>
        </w:rPr>
        <w:t> </w:t>
      </w:r>
      <w:r>
        <w:rPr>
          <w:sz w:val="23"/>
        </w:rPr>
        <w:t>организатора</w:t>
      </w:r>
      <w:r>
        <w:rPr>
          <w:spacing w:val="40"/>
          <w:sz w:val="23"/>
        </w:rPr>
        <w:t> </w:t>
      </w:r>
      <w:r>
        <w:rPr>
          <w:sz w:val="23"/>
        </w:rPr>
        <w:t>пройти</w:t>
      </w:r>
      <w:r>
        <w:rPr>
          <w:spacing w:val="40"/>
          <w:sz w:val="23"/>
        </w:rPr>
        <w:t> </w:t>
      </w:r>
      <w:r>
        <w:rPr>
          <w:sz w:val="23"/>
        </w:rPr>
        <w:t>в помещение для проведения массового мероприятия.</w:t>
      </w:r>
    </w:p>
    <w:p>
      <w:pPr>
        <w:pStyle w:val="ListParagraph"/>
        <w:numPr>
          <w:ilvl w:val="0"/>
          <w:numId w:val="5"/>
        </w:numPr>
        <w:tabs>
          <w:tab w:pos="852" w:val="left" w:leader="none"/>
        </w:tabs>
        <w:spacing w:line="254" w:lineRule="auto" w:before="16" w:after="0"/>
        <w:ind w:left="663" w:right="346" w:firstLine="4"/>
        <w:jc w:val="both"/>
        <w:rPr>
          <w:sz w:val="23"/>
        </w:rPr>
      </w:pPr>
      <w:r>
        <w:rPr>
          <w:sz w:val="23"/>
        </w:rPr>
        <w:t>С разрешения классного руководителя или организатора можно проносить с собой в помещение</w:t>
      </w:r>
      <w:r>
        <w:rPr>
          <w:spacing w:val="40"/>
          <w:sz w:val="23"/>
        </w:rPr>
        <w:t> </w:t>
      </w:r>
      <w:r>
        <w:rPr>
          <w:sz w:val="23"/>
        </w:rPr>
        <w:t>только</w:t>
      </w:r>
      <w:r>
        <w:rPr>
          <w:spacing w:val="40"/>
          <w:sz w:val="23"/>
        </w:rPr>
        <w:t> </w:t>
      </w:r>
      <w:r>
        <w:rPr>
          <w:sz w:val="23"/>
        </w:rPr>
        <w:t>вещи</w:t>
      </w:r>
      <w:r>
        <w:rPr>
          <w:spacing w:val="40"/>
          <w:sz w:val="23"/>
        </w:rPr>
        <w:t> </w:t>
      </w:r>
      <w:r>
        <w:rPr>
          <w:sz w:val="23"/>
        </w:rPr>
        <w:t>и</w:t>
      </w:r>
      <w:r>
        <w:rPr>
          <w:spacing w:val="40"/>
          <w:sz w:val="23"/>
        </w:rPr>
        <w:t> </w:t>
      </w:r>
      <w:r>
        <w:rPr>
          <w:sz w:val="23"/>
        </w:rPr>
        <w:t>предметы,</w:t>
      </w:r>
      <w:r>
        <w:rPr>
          <w:spacing w:val="40"/>
          <w:sz w:val="23"/>
        </w:rPr>
        <w:t> </w:t>
      </w:r>
      <w:r>
        <w:rPr>
          <w:sz w:val="23"/>
        </w:rPr>
        <w:t>необходимые</w:t>
      </w:r>
      <w:r>
        <w:rPr>
          <w:spacing w:val="40"/>
          <w:sz w:val="23"/>
        </w:rPr>
        <w:t> </w:t>
      </w:r>
      <w:r>
        <w:rPr>
          <w:sz w:val="23"/>
        </w:rPr>
        <w:t>для</w:t>
      </w:r>
      <w:r>
        <w:rPr>
          <w:spacing w:val="40"/>
          <w:sz w:val="23"/>
        </w:rPr>
        <w:t> </w:t>
      </w:r>
      <w:r>
        <w:rPr>
          <w:sz w:val="23"/>
        </w:rPr>
        <w:t>участия</w:t>
      </w:r>
      <w:r>
        <w:rPr>
          <w:spacing w:val="40"/>
          <w:sz w:val="23"/>
        </w:rPr>
        <w:t> </w:t>
      </w:r>
      <w:r>
        <w:rPr>
          <w:sz w:val="23"/>
        </w:rPr>
        <w:t>в</w:t>
      </w:r>
      <w:r>
        <w:rPr>
          <w:spacing w:val="40"/>
          <w:sz w:val="23"/>
        </w:rPr>
        <w:t> </w:t>
      </w:r>
      <w:r>
        <w:rPr>
          <w:sz w:val="23"/>
        </w:rPr>
        <w:t>конкретном </w:t>
      </w:r>
      <w:r>
        <w:rPr>
          <w:spacing w:val="-2"/>
          <w:sz w:val="23"/>
        </w:rPr>
        <w:t>мероприятии.</w:t>
      </w:r>
    </w:p>
    <w:p>
      <w:pPr>
        <w:pStyle w:val="BodyText"/>
        <w:spacing w:before="7"/>
      </w:pPr>
    </w:p>
    <w:p>
      <w:pPr>
        <w:pStyle w:val="BodyText"/>
        <w:spacing w:before="1"/>
        <w:ind w:left="673"/>
      </w:pPr>
      <w:r>
        <w:rPr/>
        <w:t>3.</w:t>
      </w:r>
      <w:r>
        <w:rPr>
          <w:spacing w:val="38"/>
        </w:rPr>
        <w:t> </w:t>
      </w:r>
      <w:r>
        <w:rPr/>
        <w:t>ТРЕБОВАНИЯ</w:t>
      </w:r>
      <w:r>
        <w:rPr>
          <w:spacing w:val="41"/>
        </w:rPr>
        <w:t> </w:t>
      </w:r>
      <w:r>
        <w:rPr/>
        <w:t>БЕЗОПАСНОСТИ</w:t>
      </w:r>
      <w:r>
        <w:rPr>
          <w:spacing w:val="39"/>
        </w:rPr>
        <w:t> </w:t>
      </w:r>
      <w:r>
        <w:rPr/>
        <w:t>ВО</w:t>
      </w:r>
      <w:r>
        <w:rPr>
          <w:spacing w:val="40"/>
        </w:rPr>
        <w:t> </w:t>
      </w:r>
      <w:r>
        <w:rPr/>
        <w:t>ВРЕМЯ</w:t>
      </w:r>
      <w:r>
        <w:rPr>
          <w:spacing w:val="37"/>
        </w:rPr>
        <w:t> </w:t>
      </w:r>
      <w:r>
        <w:rPr/>
        <w:t>МАССОВОГО</w:t>
      </w:r>
      <w:r>
        <w:rPr>
          <w:spacing w:val="50"/>
        </w:rPr>
        <w:t> </w:t>
      </w:r>
      <w:r>
        <w:rPr>
          <w:spacing w:val="-2"/>
        </w:rPr>
        <w:t>МЕРОПРИЯТИЯ</w:t>
      </w:r>
    </w:p>
    <w:p>
      <w:pPr>
        <w:pStyle w:val="ListParagraph"/>
        <w:numPr>
          <w:ilvl w:val="0"/>
          <w:numId w:val="6"/>
        </w:numPr>
        <w:tabs>
          <w:tab w:pos="869" w:val="left" w:leader="none"/>
        </w:tabs>
        <w:spacing w:line="240" w:lineRule="auto" w:before="61" w:after="0"/>
        <w:ind w:left="869" w:right="0" w:hanging="182"/>
        <w:jc w:val="left"/>
        <w:rPr>
          <w:sz w:val="23"/>
        </w:rPr>
      </w:pPr>
      <w:r>
        <w:rPr>
          <w:sz w:val="23"/>
        </w:rPr>
        <w:t>Учащийся</w:t>
      </w:r>
      <w:r>
        <w:rPr>
          <w:spacing w:val="29"/>
          <w:sz w:val="23"/>
        </w:rPr>
        <w:t> </w:t>
      </w:r>
      <w:r>
        <w:rPr>
          <w:spacing w:val="-2"/>
          <w:sz w:val="23"/>
        </w:rPr>
        <w:t>обязан:</w:t>
      </w:r>
    </w:p>
    <w:p>
      <w:pPr>
        <w:pStyle w:val="BodyText"/>
        <w:spacing w:before="19"/>
        <w:ind w:left="667"/>
      </w:pPr>
      <w:r>
        <w:rPr/>
        <w:t>а)</w:t>
      </w:r>
      <w:r>
        <w:rPr>
          <w:spacing w:val="18"/>
        </w:rPr>
        <w:t> </w:t>
      </w:r>
      <w:r>
        <w:rPr/>
        <w:t>выполнять</w:t>
      </w:r>
      <w:r>
        <w:rPr>
          <w:spacing w:val="27"/>
        </w:rPr>
        <w:t> </w:t>
      </w:r>
      <w:r>
        <w:rPr/>
        <w:t>настоящую</w:t>
      </w:r>
      <w:r>
        <w:rPr>
          <w:spacing w:val="32"/>
        </w:rPr>
        <w:t> </w:t>
      </w:r>
      <w:r>
        <w:rPr>
          <w:spacing w:val="-2"/>
        </w:rPr>
        <w:t>инструкцию;</w:t>
      </w:r>
    </w:p>
    <w:p>
      <w:pPr>
        <w:pStyle w:val="BodyText"/>
        <w:tabs>
          <w:tab w:pos="1071" w:val="left" w:leader="none"/>
          <w:tab w:pos="2380" w:val="left" w:leader="none"/>
          <w:tab w:pos="2913" w:val="left" w:leader="none"/>
          <w:tab w:pos="4291" w:val="left" w:leader="none"/>
          <w:tab w:pos="4627" w:val="left" w:leader="none"/>
          <w:tab w:pos="5749" w:val="left" w:leader="none"/>
          <w:tab w:pos="6983" w:val="left" w:leader="none"/>
          <w:tab w:pos="8671" w:val="left" w:leader="none"/>
        </w:tabs>
        <w:spacing w:line="252" w:lineRule="auto" w:before="10"/>
        <w:ind w:left="663" w:right="186" w:firstLine="4"/>
      </w:pPr>
      <w:r>
        <w:rPr>
          <w:spacing w:val="-6"/>
        </w:rPr>
        <w:t>б)</w:t>
      </w:r>
      <w:r>
        <w:rPr/>
        <w:tab/>
      </w:r>
      <w:r>
        <w:rPr>
          <w:spacing w:val="-2"/>
        </w:rPr>
        <w:t>выполнять</w:t>
      </w:r>
      <w:r>
        <w:rPr/>
        <w:tab/>
      </w:r>
      <w:r>
        <w:rPr>
          <w:spacing w:val="-4"/>
        </w:rPr>
        <w:t>все</w:t>
      </w:r>
      <w:r>
        <w:rPr/>
        <w:tab/>
      </w:r>
      <w:r>
        <w:rPr>
          <w:spacing w:val="-2"/>
        </w:rPr>
        <w:t>требования</w:t>
      </w:r>
      <w:r>
        <w:rPr/>
        <w:tab/>
      </w:r>
      <w:r>
        <w:rPr>
          <w:spacing w:val="-10"/>
        </w:rPr>
        <w:t>и</w:t>
      </w:r>
      <w:r>
        <w:rPr/>
        <w:tab/>
      </w:r>
      <w:r>
        <w:rPr>
          <w:spacing w:val="-2"/>
        </w:rPr>
        <w:t>указания</w:t>
      </w:r>
      <w:r>
        <w:rPr/>
        <w:tab/>
      </w:r>
      <w:r>
        <w:rPr>
          <w:spacing w:val="-2"/>
        </w:rPr>
        <w:t>классного</w:t>
      </w:r>
      <w:r>
        <w:rPr/>
        <w:tab/>
      </w:r>
      <w:r>
        <w:rPr>
          <w:spacing w:val="-2"/>
        </w:rPr>
        <w:t>руководителя,</w:t>
      </w:r>
      <w:r>
        <w:rPr/>
        <w:tab/>
      </w:r>
      <w:r>
        <w:rPr>
          <w:spacing w:val="-2"/>
        </w:rPr>
        <w:t>организатора </w:t>
      </w:r>
      <w:r>
        <w:rPr/>
        <w:t>мероприятий и дежурных;</w:t>
      </w:r>
    </w:p>
    <w:p>
      <w:pPr>
        <w:pStyle w:val="BodyText"/>
        <w:spacing w:before="38"/>
        <w:ind w:left="667"/>
      </w:pPr>
      <w:r>
        <w:rPr/>
        <w:t>в)</w:t>
      </w:r>
      <w:r>
        <w:rPr>
          <w:spacing w:val="18"/>
        </w:rPr>
        <w:t> </w:t>
      </w:r>
      <w:r>
        <w:rPr/>
        <w:t>соблюдать</w:t>
      </w:r>
      <w:r>
        <w:rPr>
          <w:spacing w:val="19"/>
        </w:rPr>
        <w:t> </w:t>
      </w:r>
      <w:r>
        <w:rPr/>
        <w:t>порядок</w:t>
      </w:r>
      <w:r>
        <w:rPr>
          <w:spacing w:val="23"/>
        </w:rPr>
        <w:t> </w:t>
      </w:r>
      <w:r>
        <w:rPr/>
        <w:t>в</w:t>
      </w:r>
      <w:r>
        <w:rPr>
          <w:spacing w:val="18"/>
        </w:rPr>
        <w:t> </w:t>
      </w:r>
      <w:r>
        <w:rPr>
          <w:spacing w:val="-2"/>
        </w:rPr>
        <w:t>помещении;</w:t>
      </w:r>
    </w:p>
    <w:p>
      <w:pPr>
        <w:pStyle w:val="BodyText"/>
        <w:spacing w:before="20"/>
        <w:ind w:left="667"/>
      </w:pPr>
      <w:r>
        <w:rPr/>
        <w:t>г)</w:t>
      </w:r>
      <w:r>
        <w:rPr>
          <w:spacing w:val="18"/>
        </w:rPr>
        <w:t> </w:t>
      </w:r>
      <w:r>
        <w:rPr/>
        <w:t>поддерживать</w:t>
      </w:r>
      <w:r>
        <w:rPr>
          <w:spacing w:val="23"/>
        </w:rPr>
        <w:t> </w:t>
      </w:r>
      <w:r>
        <w:rPr/>
        <w:t>чистоту</w:t>
      </w:r>
      <w:r>
        <w:rPr>
          <w:spacing w:val="24"/>
        </w:rPr>
        <w:t> </w:t>
      </w:r>
      <w:r>
        <w:rPr/>
        <w:t>в</w:t>
      </w:r>
      <w:r>
        <w:rPr>
          <w:spacing w:val="14"/>
        </w:rPr>
        <w:t> </w:t>
      </w:r>
      <w:r>
        <w:rPr>
          <w:spacing w:val="-2"/>
        </w:rPr>
        <w:t>помещении;</w:t>
      </w:r>
    </w:p>
    <w:p>
      <w:pPr>
        <w:pStyle w:val="BodyText"/>
        <w:spacing w:before="114"/>
      </w:pPr>
    </w:p>
    <w:p>
      <w:pPr>
        <w:pStyle w:val="ListParagraph"/>
        <w:numPr>
          <w:ilvl w:val="0"/>
          <w:numId w:val="6"/>
        </w:numPr>
        <w:tabs>
          <w:tab w:pos="869" w:val="left" w:leader="none"/>
        </w:tabs>
        <w:spacing w:line="240" w:lineRule="auto" w:before="1" w:after="0"/>
        <w:ind w:left="869" w:right="0" w:hanging="202"/>
        <w:jc w:val="left"/>
        <w:rPr>
          <w:sz w:val="23"/>
        </w:rPr>
      </w:pPr>
      <w:r>
        <w:rPr>
          <w:sz w:val="23"/>
        </w:rPr>
        <w:t>Учащимся</w:t>
      </w:r>
      <w:r>
        <w:rPr>
          <w:spacing w:val="32"/>
          <w:sz w:val="23"/>
        </w:rPr>
        <w:t> </w:t>
      </w:r>
      <w:r>
        <w:rPr>
          <w:spacing w:val="-2"/>
          <w:sz w:val="23"/>
        </w:rPr>
        <w:t>запрещается:</w:t>
      </w:r>
    </w:p>
    <w:p>
      <w:pPr>
        <w:pStyle w:val="BodyText"/>
        <w:spacing w:before="13"/>
        <w:ind w:left="667"/>
      </w:pPr>
      <w:r>
        <w:rPr/>
        <w:t>а)</w:t>
      </w:r>
      <w:r>
        <w:rPr>
          <w:spacing w:val="16"/>
        </w:rPr>
        <w:t> </w:t>
      </w:r>
      <w:r>
        <w:rPr/>
        <w:t>скапливаться</w:t>
      </w:r>
      <w:r>
        <w:rPr>
          <w:spacing w:val="15"/>
        </w:rPr>
        <w:t> </w:t>
      </w:r>
      <w:r>
        <w:rPr/>
        <w:t>на</w:t>
      </w:r>
      <w:r>
        <w:rPr>
          <w:spacing w:val="13"/>
        </w:rPr>
        <w:t> </w:t>
      </w:r>
      <w:r>
        <w:rPr/>
        <w:t>путях</w:t>
      </w:r>
      <w:r>
        <w:rPr>
          <w:spacing w:val="32"/>
        </w:rPr>
        <w:t> </w:t>
      </w:r>
      <w:r>
        <w:rPr>
          <w:spacing w:val="-2"/>
        </w:rPr>
        <w:t>эвакуации;</w:t>
      </w:r>
    </w:p>
    <w:p>
      <w:pPr>
        <w:pStyle w:val="BodyText"/>
        <w:spacing w:before="17"/>
        <w:ind w:left="667"/>
      </w:pPr>
      <w:r>
        <w:rPr/>
        <w:t>б)</w:t>
      </w:r>
      <w:r>
        <w:rPr>
          <w:spacing w:val="24"/>
        </w:rPr>
        <w:t> </w:t>
      </w:r>
      <w:r>
        <w:rPr/>
        <w:t>надевать</w:t>
      </w:r>
      <w:r>
        <w:rPr>
          <w:spacing w:val="31"/>
        </w:rPr>
        <w:t> </w:t>
      </w:r>
      <w:r>
        <w:rPr/>
        <w:t>костюмы</w:t>
      </w:r>
      <w:r>
        <w:rPr>
          <w:spacing w:val="38"/>
        </w:rPr>
        <w:t> </w:t>
      </w:r>
      <w:r>
        <w:rPr/>
        <w:t>из</w:t>
      </w:r>
      <w:r>
        <w:rPr>
          <w:spacing w:val="22"/>
        </w:rPr>
        <w:t> </w:t>
      </w:r>
      <w:r>
        <w:rPr/>
        <w:t>легковоспламеняющихся</w:t>
      </w:r>
      <w:r>
        <w:rPr>
          <w:spacing w:val="27"/>
        </w:rPr>
        <w:t> </w:t>
      </w:r>
      <w:r>
        <w:rPr>
          <w:spacing w:val="-2"/>
        </w:rPr>
        <w:t>материалов;</w:t>
      </w:r>
    </w:p>
    <w:p>
      <w:pPr>
        <w:pStyle w:val="BodyText"/>
        <w:spacing w:after="0"/>
        <w:sectPr>
          <w:pgSz w:w="11900" w:h="16840"/>
          <w:pgMar w:top="820" w:bottom="280" w:left="992" w:right="708"/>
        </w:sectPr>
      </w:pPr>
    </w:p>
    <w:p>
      <w:pPr>
        <w:pStyle w:val="BodyText"/>
        <w:spacing w:line="249" w:lineRule="auto" w:before="63"/>
        <w:ind w:left="677" w:right="454" w:firstLine="5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41148</wp:posOffset>
            </wp:positionV>
            <wp:extent cx="7556469" cy="10651997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69" cy="1065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" w:id="9"/>
      <w:bookmarkEnd w:id="9"/>
      <w:r>
        <w:rPr/>
      </w:r>
      <w:r>
        <w:rPr/>
        <w:t>в) категорически запрещается зажигать бенгальские огни, применять хлопушки,</w:t>
      </w:r>
      <w:r>
        <w:rPr>
          <w:spacing w:val="40"/>
        </w:rPr>
        <w:t> </w:t>
      </w:r>
      <w:r>
        <w:rPr/>
        <w:t>фейерверки и любые другие пиротехнические средства. Помните, открытый огонь всегда</w:t>
      </w:r>
      <w:r>
        <w:rPr>
          <w:spacing w:val="40"/>
        </w:rPr>
        <w:t> </w:t>
      </w:r>
      <w:r>
        <w:rPr>
          <w:spacing w:val="-2"/>
        </w:rPr>
        <w:t>опасен!</w:t>
      </w:r>
    </w:p>
    <w:p>
      <w:pPr>
        <w:pStyle w:val="ListParagraph"/>
        <w:numPr>
          <w:ilvl w:val="0"/>
          <w:numId w:val="6"/>
        </w:numPr>
        <w:tabs>
          <w:tab w:pos="947" w:val="left" w:leader="none"/>
        </w:tabs>
        <w:spacing w:line="252" w:lineRule="auto" w:before="4" w:after="0"/>
        <w:ind w:left="671" w:right="317" w:firstLine="9"/>
        <w:jc w:val="left"/>
        <w:rPr>
          <w:sz w:val="23"/>
        </w:rPr>
      </w:pPr>
      <w:r>
        <w:rPr>
          <w:sz w:val="23"/>
        </w:rPr>
        <w:t>Если вы обнаружили неизвестный подозрительный предмет в учреждении, немедленно</w:t>
      </w:r>
      <w:r>
        <w:rPr>
          <w:spacing w:val="80"/>
          <w:sz w:val="23"/>
        </w:rPr>
        <w:t> </w:t>
      </w:r>
      <w:r>
        <w:rPr>
          <w:sz w:val="23"/>
        </w:rPr>
        <w:t>сообщите о находке администрации или охране.</w:t>
      </w:r>
      <w:r>
        <w:rPr>
          <w:spacing w:val="40"/>
          <w:sz w:val="23"/>
        </w:rPr>
        <w:t> </w:t>
      </w:r>
      <w:r>
        <w:rPr>
          <w:sz w:val="23"/>
        </w:rPr>
        <w:t>Помните:</w:t>
      </w:r>
      <w:r>
        <w:rPr>
          <w:spacing w:val="40"/>
          <w:sz w:val="23"/>
        </w:rPr>
        <w:t> </w:t>
      </w:r>
      <w:r>
        <w:rPr>
          <w:sz w:val="23"/>
        </w:rPr>
        <w:t>внешний вид предмета может скрывать его настоящее назначение. В качестве камуфляжа для взрывных устройств</w:t>
      </w:r>
      <w:r>
        <w:rPr>
          <w:spacing w:val="40"/>
          <w:sz w:val="23"/>
        </w:rPr>
        <w:t> </w:t>
      </w:r>
      <w:r>
        <w:rPr>
          <w:sz w:val="23"/>
        </w:rPr>
        <w:t>используются</w:t>
      </w:r>
      <w:r>
        <w:rPr>
          <w:spacing w:val="24"/>
          <w:sz w:val="23"/>
        </w:rPr>
        <w:t> </w:t>
      </w:r>
      <w:r>
        <w:rPr>
          <w:sz w:val="23"/>
        </w:rPr>
        <w:t>самые</w:t>
      </w:r>
      <w:r>
        <w:rPr>
          <w:spacing w:val="29"/>
          <w:sz w:val="23"/>
        </w:rPr>
        <w:t> </w:t>
      </w:r>
      <w:r>
        <w:rPr>
          <w:sz w:val="23"/>
        </w:rPr>
        <w:t>обычные</w:t>
      </w:r>
      <w:r>
        <w:rPr>
          <w:spacing w:val="24"/>
          <w:sz w:val="23"/>
        </w:rPr>
        <w:t> </w:t>
      </w:r>
      <w:r>
        <w:rPr>
          <w:sz w:val="23"/>
        </w:rPr>
        <w:t>бытовые</w:t>
      </w:r>
      <w:r>
        <w:rPr>
          <w:spacing w:val="24"/>
          <w:sz w:val="23"/>
        </w:rPr>
        <w:t> </w:t>
      </w:r>
      <w:r>
        <w:rPr>
          <w:sz w:val="23"/>
        </w:rPr>
        <w:t>предметы:</w:t>
      </w:r>
      <w:r>
        <w:rPr>
          <w:spacing w:val="40"/>
          <w:sz w:val="23"/>
        </w:rPr>
        <w:t> </w:t>
      </w:r>
      <w:r>
        <w:rPr>
          <w:sz w:val="23"/>
        </w:rPr>
        <w:t>сумки,</w:t>
      </w:r>
      <w:r>
        <w:rPr>
          <w:spacing w:val="28"/>
          <w:sz w:val="23"/>
        </w:rPr>
        <w:t> </w:t>
      </w:r>
      <w:r>
        <w:rPr>
          <w:sz w:val="23"/>
        </w:rPr>
        <w:t>пакеты,</w:t>
      </w:r>
      <w:r>
        <w:rPr>
          <w:spacing w:val="29"/>
          <w:sz w:val="23"/>
        </w:rPr>
        <w:t> </w:t>
      </w:r>
      <w:r>
        <w:rPr>
          <w:sz w:val="23"/>
        </w:rPr>
        <w:t>коробки,</w:t>
      </w:r>
      <w:r>
        <w:rPr>
          <w:spacing w:val="29"/>
          <w:sz w:val="23"/>
        </w:rPr>
        <w:t> </w:t>
      </w:r>
      <w:r>
        <w:rPr>
          <w:sz w:val="23"/>
        </w:rPr>
        <w:t>игрушки</w:t>
      </w:r>
      <w:r>
        <w:rPr>
          <w:spacing w:val="24"/>
          <w:sz w:val="23"/>
        </w:rPr>
        <w:t> </w:t>
      </w:r>
      <w:r>
        <w:rPr>
          <w:sz w:val="23"/>
        </w:rPr>
        <w:t>и т.п.</w:t>
      </w:r>
    </w:p>
    <w:p>
      <w:pPr>
        <w:pStyle w:val="BodyText"/>
        <w:spacing w:line="249" w:lineRule="auto" w:before="2"/>
        <w:ind w:left="671" w:right="1023"/>
      </w:pPr>
      <w:r>
        <w:rPr/>
        <w:t>Не трогайте, не передвигайте, не вскрывайте обнаруженный предмет; Не</w:t>
      </w:r>
      <w:r>
        <w:rPr>
          <w:spacing w:val="40"/>
        </w:rPr>
        <w:t> </w:t>
      </w:r>
      <w:r>
        <w:rPr/>
        <w:t>предпринимайте самостоятельно никаких действий с находками или подозрительными</w:t>
      </w:r>
      <w:r>
        <w:rPr>
          <w:spacing w:val="40"/>
        </w:rPr>
        <w:t> </w:t>
      </w:r>
      <w:r>
        <w:rPr/>
        <w:t>предметами,</w:t>
      </w:r>
      <w:r>
        <w:rPr>
          <w:spacing w:val="40"/>
        </w:rPr>
        <w:t> </w:t>
      </w:r>
      <w:r>
        <w:rPr/>
        <w:t>которые могут оказаться</w:t>
      </w:r>
      <w:r>
        <w:rPr>
          <w:spacing w:val="40"/>
        </w:rPr>
        <w:t> </w:t>
      </w:r>
      <w:r>
        <w:rPr/>
        <w:t>взрывными</w:t>
      </w:r>
    </w:p>
    <w:p>
      <w:pPr>
        <w:pStyle w:val="BodyText"/>
        <w:spacing w:line="264" w:lineRule="exact"/>
        <w:ind w:left="667"/>
      </w:pPr>
      <w:r>
        <w:rPr/>
        <w:t>устройствами</w:t>
      </w:r>
      <w:r>
        <w:rPr>
          <w:spacing w:val="22"/>
        </w:rPr>
        <w:t> </w:t>
      </w:r>
      <w:r>
        <w:rPr/>
        <w:t>-</w:t>
      </w:r>
      <w:r>
        <w:rPr>
          <w:spacing w:val="8"/>
        </w:rPr>
        <w:t> </w:t>
      </w:r>
      <w:r>
        <w:rPr/>
        <w:t>это</w:t>
      </w:r>
      <w:r>
        <w:rPr>
          <w:spacing w:val="19"/>
        </w:rPr>
        <w:t> </w:t>
      </w:r>
      <w:r>
        <w:rPr/>
        <w:t>может</w:t>
      </w:r>
      <w:r>
        <w:rPr>
          <w:spacing w:val="12"/>
        </w:rPr>
        <w:t> </w:t>
      </w:r>
      <w:r>
        <w:rPr/>
        <w:t>привести</w:t>
      </w:r>
      <w:r>
        <w:rPr>
          <w:spacing w:val="18"/>
        </w:rPr>
        <w:t> </w:t>
      </w:r>
      <w:r>
        <w:rPr/>
        <w:t>к</w:t>
      </w:r>
      <w:r>
        <w:rPr>
          <w:spacing w:val="10"/>
        </w:rPr>
        <w:t> </w:t>
      </w:r>
      <w:r>
        <w:rPr/>
        <w:t>их</w:t>
      </w:r>
      <w:r>
        <w:rPr>
          <w:spacing w:val="22"/>
        </w:rPr>
        <w:t> </w:t>
      </w:r>
      <w:r>
        <w:rPr/>
        <w:t>взрыву,</w:t>
      </w:r>
      <w:r>
        <w:rPr>
          <w:spacing w:val="22"/>
        </w:rPr>
        <w:t> </w:t>
      </w:r>
      <w:r>
        <w:rPr/>
        <w:t>многочисленным</w:t>
      </w:r>
      <w:r>
        <w:rPr>
          <w:spacing w:val="20"/>
        </w:rPr>
        <w:t> </w:t>
      </w:r>
      <w:r>
        <w:rPr/>
        <w:t>жертвам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>
          <w:spacing w:val="-2"/>
        </w:rPr>
        <w:t>разрушениям.</w:t>
      </w:r>
    </w:p>
    <w:p>
      <w:pPr>
        <w:pStyle w:val="BodyText"/>
        <w:spacing w:before="61"/>
      </w:pPr>
    </w:p>
    <w:p>
      <w:pPr>
        <w:pStyle w:val="ListParagraph"/>
        <w:numPr>
          <w:ilvl w:val="0"/>
          <w:numId w:val="6"/>
        </w:numPr>
        <w:tabs>
          <w:tab w:pos="923" w:val="left" w:leader="none"/>
        </w:tabs>
        <w:spacing w:line="240" w:lineRule="auto" w:before="0" w:after="0"/>
        <w:ind w:left="923" w:right="0" w:hanging="256"/>
        <w:jc w:val="left"/>
        <w:rPr>
          <w:sz w:val="23"/>
        </w:rPr>
      </w:pPr>
      <w:r>
        <w:rPr>
          <w:sz w:val="23"/>
        </w:rPr>
        <w:t>ТРЕБОВАНИЯ</w:t>
      </w:r>
      <w:r>
        <w:rPr>
          <w:spacing w:val="73"/>
          <w:w w:val="150"/>
          <w:sz w:val="23"/>
        </w:rPr>
        <w:t> </w:t>
      </w:r>
      <w:r>
        <w:rPr>
          <w:sz w:val="23"/>
        </w:rPr>
        <w:t>БЕЗОПАСНОСТИ</w:t>
      </w:r>
      <w:r>
        <w:rPr>
          <w:spacing w:val="75"/>
          <w:w w:val="150"/>
          <w:sz w:val="23"/>
        </w:rPr>
        <w:t> </w:t>
      </w:r>
      <w:r>
        <w:rPr>
          <w:sz w:val="23"/>
        </w:rPr>
        <w:t>В</w:t>
      </w:r>
      <w:r>
        <w:rPr>
          <w:spacing w:val="56"/>
          <w:w w:val="150"/>
          <w:sz w:val="23"/>
        </w:rPr>
        <w:t> </w:t>
      </w:r>
      <w:r>
        <w:rPr>
          <w:sz w:val="23"/>
        </w:rPr>
        <w:t>АВАРИЙНЫХ</w:t>
      </w:r>
      <w:r>
        <w:rPr>
          <w:spacing w:val="76"/>
          <w:w w:val="150"/>
          <w:sz w:val="23"/>
        </w:rPr>
        <w:t> </w:t>
      </w:r>
      <w:r>
        <w:rPr>
          <w:spacing w:val="-2"/>
          <w:sz w:val="23"/>
        </w:rPr>
        <w:t>СИТУАЦИЯХ</w:t>
      </w:r>
    </w:p>
    <w:p>
      <w:pPr>
        <w:pStyle w:val="BodyText"/>
        <w:spacing w:line="252" w:lineRule="auto" w:before="18"/>
        <w:ind w:left="667" w:right="301" w:firstLine="3"/>
      </w:pPr>
      <w:r>
        <w:rPr/>
        <w:t>В случае возникновения аварийных ситуаций (замыкание электропроводки, прорыв</w:t>
      </w:r>
      <w:r>
        <w:rPr>
          <w:spacing w:val="40"/>
        </w:rPr>
        <w:t> </w:t>
      </w:r>
      <w:r>
        <w:rPr/>
        <w:t>водопроводных труб, задымление, появление посторонних запахов и т.п.), немедленно</w:t>
      </w:r>
      <w:r>
        <w:rPr>
          <w:spacing w:val="40"/>
        </w:rPr>
        <w:t> </w:t>
      </w:r>
      <w:r>
        <w:rPr/>
        <w:t>проинформировать об этом классного руководителя, организатора, членов администрации</w:t>
      </w:r>
      <w:r>
        <w:rPr>
          <w:spacing w:val="80"/>
        </w:rPr>
        <w:t> </w:t>
      </w:r>
      <w:r>
        <w:rPr/>
        <w:t>или дежурных и действовать в соответствии с их указаниями. При получении травмы</w:t>
      </w:r>
      <w:r>
        <w:rPr>
          <w:spacing w:val="40"/>
        </w:rPr>
        <w:t> </w:t>
      </w:r>
      <w:r>
        <w:rPr/>
        <w:t>немедленно</w:t>
      </w:r>
      <w:r>
        <w:rPr>
          <w:spacing w:val="40"/>
        </w:rPr>
        <w:t> </w:t>
      </w:r>
      <w:r>
        <w:rPr/>
        <w:t>сообщить</w:t>
      </w:r>
      <w:r>
        <w:rPr>
          <w:spacing w:val="40"/>
        </w:rPr>
        <w:t> </w:t>
      </w:r>
      <w:r>
        <w:rPr/>
        <w:t>об</w:t>
      </w:r>
      <w:r>
        <w:rPr>
          <w:spacing w:val="40"/>
        </w:rPr>
        <w:t> </w:t>
      </w:r>
      <w:r>
        <w:rPr/>
        <w:t>этом</w:t>
      </w:r>
      <w:r>
        <w:rPr>
          <w:spacing w:val="40"/>
        </w:rPr>
        <w:t> </w:t>
      </w:r>
      <w:r>
        <w:rPr/>
        <w:t>классному руководителю,</w:t>
      </w:r>
      <w:r>
        <w:rPr>
          <w:spacing w:val="40"/>
        </w:rPr>
        <w:t> </w:t>
      </w:r>
      <w:r>
        <w:rPr/>
        <w:t>организатору</w:t>
      </w:r>
      <w:r>
        <w:rPr>
          <w:spacing w:val="40"/>
        </w:rPr>
        <w:t> </w:t>
      </w:r>
      <w:r>
        <w:rPr/>
        <w:t>или</w:t>
      </w:r>
      <w:r>
        <w:rPr>
          <w:spacing w:val="40"/>
        </w:rPr>
        <w:t> </w:t>
      </w:r>
      <w:r>
        <w:rPr/>
        <w:t>дежурным.</w:t>
      </w:r>
    </w:p>
    <w:p>
      <w:pPr>
        <w:pStyle w:val="BodyText"/>
        <w:spacing w:line="263" w:lineRule="exact"/>
        <w:ind w:left="667"/>
      </w:pPr>
      <w:r>
        <w:rPr/>
        <w:t>В</w:t>
      </w:r>
      <w:r>
        <w:rPr>
          <w:spacing w:val="10"/>
        </w:rPr>
        <w:t> </w:t>
      </w:r>
      <w:r>
        <w:rPr/>
        <w:t>случае</w:t>
      </w:r>
      <w:r>
        <w:rPr>
          <w:spacing w:val="19"/>
        </w:rPr>
        <w:t> </w:t>
      </w:r>
      <w:r>
        <w:rPr/>
        <w:t>возгорания</w:t>
      </w:r>
      <w:r>
        <w:rPr>
          <w:spacing w:val="15"/>
        </w:rPr>
        <w:t> </w:t>
      </w:r>
      <w:r>
        <w:rPr/>
        <w:t>без</w:t>
      </w:r>
      <w:r>
        <w:rPr>
          <w:spacing w:val="20"/>
        </w:rPr>
        <w:t> </w:t>
      </w:r>
      <w:r>
        <w:rPr/>
        <w:t>паники</w:t>
      </w:r>
      <w:r>
        <w:rPr>
          <w:spacing w:val="15"/>
        </w:rPr>
        <w:t> </w:t>
      </w:r>
      <w:r>
        <w:rPr/>
        <w:t>покинуть</w:t>
      </w:r>
      <w:r>
        <w:rPr>
          <w:spacing w:val="18"/>
        </w:rPr>
        <w:t> </w:t>
      </w:r>
      <w:r>
        <w:rPr/>
        <w:t>помещение</w:t>
      </w:r>
      <w:r>
        <w:rPr>
          <w:spacing w:val="21"/>
        </w:rPr>
        <w:t> </w:t>
      </w:r>
      <w:r>
        <w:rPr/>
        <w:t>в</w:t>
      </w:r>
      <w:r>
        <w:rPr>
          <w:spacing w:val="12"/>
        </w:rPr>
        <w:t> </w:t>
      </w:r>
      <w:r>
        <w:rPr/>
        <w:t>соответствии</w:t>
      </w:r>
      <w:r>
        <w:rPr>
          <w:spacing w:val="33"/>
        </w:rPr>
        <w:t> </w:t>
      </w:r>
      <w:r>
        <w:rPr/>
        <w:t>с</w:t>
      </w:r>
      <w:r>
        <w:rPr>
          <w:spacing w:val="14"/>
        </w:rPr>
        <w:t> </w:t>
      </w:r>
      <w:r>
        <w:rPr/>
        <w:t>имеющейся</w:t>
      </w:r>
      <w:r>
        <w:rPr>
          <w:spacing w:val="25"/>
        </w:rPr>
        <w:t> </w:t>
      </w:r>
      <w:r>
        <w:rPr>
          <w:spacing w:val="-2"/>
        </w:rPr>
        <w:t>схемой.</w:t>
      </w:r>
    </w:p>
    <w:p>
      <w:pPr>
        <w:pStyle w:val="BodyText"/>
        <w:spacing w:before="29"/>
      </w:pPr>
    </w:p>
    <w:p>
      <w:pPr>
        <w:pStyle w:val="ListParagraph"/>
        <w:numPr>
          <w:ilvl w:val="0"/>
          <w:numId w:val="6"/>
        </w:numPr>
        <w:tabs>
          <w:tab w:pos="922" w:val="left" w:leader="none"/>
        </w:tabs>
        <w:spacing w:line="249" w:lineRule="auto" w:before="0" w:after="0"/>
        <w:ind w:left="667" w:right="2231" w:firstLine="3"/>
        <w:jc w:val="left"/>
        <w:rPr>
          <w:sz w:val="23"/>
        </w:rPr>
      </w:pPr>
      <w:r>
        <w:rPr>
          <w:sz w:val="23"/>
        </w:rPr>
        <w:t>ТРЕБОВАНИЯ БЕЗОПАСНОСТИ ПО ОКОНЧАНИИ МАССОВОГО </w:t>
      </w:r>
      <w:r>
        <w:rPr>
          <w:spacing w:val="-2"/>
          <w:sz w:val="23"/>
        </w:rPr>
        <w:t>МЕРОПРИЯТИЯ</w:t>
      </w:r>
    </w:p>
    <w:p>
      <w:pPr>
        <w:pStyle w:val="ListParagraph"/>
        <w:numPr>
          <w:ilvl w:val="0"/>
          <w:numId w:val="7"/>
        </w:numPr>
        <w:tabs>
          <w:tab w:pos="874" w:val="left" w:leader="none"/>
        </w:tabs>
        <w:spacing w:line="256" w:lineRule="auto" w:before="22" w:after="0"/>
        <w:ind w:left="667" w:right="2438" w:firstLine="27"/>
        <w:jc w:val="left"/>
        <w:rPr>
          <w:sz w:val="23"/>
        </w:rPr>
      </w:pPr>
      <w:r>
        <w:rPr>
          <w:sz w:val="23"/>
        </w:rPr>
        <w:t>С разрешения классного руководителя, организатора или дежурных организованно, избегая толчеи, покинуть помещение.</w:t>
      </w:r>
    </w:p>
    <w:p>
      <w:pPr>
        <w:pStyle w:val="ListParagraph"/>
        <w:numPr>
          <w:ilvl w:val="0"/>
          <w:numId w:val="7"/>
        </w:numPr>
        <w:tabs>
          <w:tab w:pos="870" w:val="left" w:leader="none"/>
        </w:tabs>
        <w:spacing w:line="249" w:lineRule="auto" w:before="7" w:after="0"/>
        <w:ind w:left="667" w:right="1186" w:firstLine="0"/>
        <w:jc w:val="left"/>
        <w:rPr>
          <w:sz w:val="23"/>
        </w:rPr>
      </w:pPr>
      <w:r>
        <w:rPr>
          <w:sz w:val="23"/>
        </w:rPr>
        <w:t>При обнаружении неисправности мебели, оборудования, приспособлений проинформировать</w:t>
      </w:r>
      <w:r>
        <w:rPr>
          <w:spacing w:val="39"/>
          <w:sz w:val="23"/>
        </w:rPr>
        <w:t> </w:t>
      </w:r>
      <w:r>
        <w:rPr>
          <w:sz w:val="23"/>
        </w:rPr>
        <w:t>об</w:t>
      </w:r>
      <w:r>
        <w:rPr>
          <w:spacing w:val="31"/>
          <w:sz w:val="23"/>
        </w:rPr>
        <w:t> </w:t>
      </w:r>
      <w:r>
        <w:rPr>
          <w:sz w:val="23"/>
        </w:rPr>
        <w:t>этом</w:t>
      </w:r>
      <w:r>
        <w:rPr>
          <w:spacing w:val="33"/>
          <w:sz w:val="23"/>
        </w:rPr>
        <w:t> </w:t>
      </w:r>
      <w:r>
        <w:rPr>
          <w:sz w:val="23"/>
        </w:rPr>
        <w:t>классного</w:t>
      </w:r>
      <w:r>
        <w:rPr>
          <w:spacing w:val="27"/>
          <w:sz w:val="23"/>
        </w:rPr>
        <w:t> </w:t>
      </w:r>
      <w:r>
        <w:rPr>
          <w:sz w:val="23"/>
        </w:rPr>
        <w:t>руководителя,</w:t>
      </w:r>
      <w:r>
        <w:rPr>
          <w:spacing w:val="36"/>
          <w:sz w:val="23"/>
        </w:rPr>
        <w:t> </w:t>
      </w:r>
      <w:r>
        <w:rPr>
          <w:sz w:val="23"/>
        </w:rPr>
        <w:t>организатора</w:t>
      </w:r>
      <w:r>
        <w:rPr>
          <w:spacing w:val="26"/>
          <w:sz w:val="23"/>
        </w:rPr>
        <w:t> </w:t>
      </w:r>
      <w:r>
        <w:rPr>
          <w:sz w:val="23"/>
        </w:rPr>
        <w:t>или дежурных.</w:t>
      </w:r>
    </w:p>
    <w:sectPr>
      <w:pgSz w:w="11900" w:h="16840"/>
      <w:pgMar w:top="240" w:bottom="280" w:left="992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1"/>
      <w:numFmt w:val="decimal"/>
      <w:lvlText w:val="%1."/>
      <w:lvlJc w:val="left"/>
      <w:pPr>
        <w:ind w:left="667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2"/>
        <w:w w:val="99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14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8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2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30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4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8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92" w:hanging="182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869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32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94" w:hanging="18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8" w:hanging="1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62" w:hanging="1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96" w:hanging="1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30" w:hanging="1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64" w:hanging="1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98" w:hanging="1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32" w:hanging="18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869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94" w:hanging="18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8" w:hanging="18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62" w:hanging="18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96" w:hanging="18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30" w:hanging="18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64" w:hanging="18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98" w:hanging="18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32" w:hanging="182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663" w:hanging="2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8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14" w:hanging="25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8" w:hanging="2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2" w:hanging="2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2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30" w:hanging="2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4" w:hanging="2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8" w:hanging="2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92" w:hanging="251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932" w:hanging="24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18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66" w:hanging="24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92" w:hanging="24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18" w:hanging="2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644" w:hanging="2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0" w:hanging="2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96" w:hanging="2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22" w:hanging="2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8" w:hanging="24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663" w:hanging="13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14" w:hanging="1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68" w:hanging="1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522" w:hanging="1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1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30" w:hanging="1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84" w:hanging="1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8" w:hanging="1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92" w:hanging="13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23" w:hanging="377"/>
        <w:jc w:val="right"/>
      </w:pPr>
      <w:rPr>
        <w:rFonts w:hint="default"/>
        <w:spacing w:val="-27"/>
        <w:w w:val="99"/>
        <w:lang w:val="ru-RU" w:eastAsia="en-US" w:bidi="ar-SA"/>
      </w:rPr>
    </w:lvl>
    <w:lvl w:ilvl="1">
      <w:start w:val="0"/>
      <w:numFmt w:val="bullet"/>
      <w:lvlText w:val="-"/>
      <w:lvlJc w:val="left"/>
      <w:pPr>
        <w:ind w:left="123" w:hanging="287"/>
      </w:pPr>
      <w:rPr>
        <w:rFonts w:hint="default" w:ascii="Times New Roman" w:hAnsi="Times New Roman" w:eastAsia="Times New Roman" w:cs="Times New Roman"/>
        <w:spacing w:val="0"/>
        <w:w w:val="9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36" w:hanging="28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44" w:hanging="28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52" w:hanging="28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60" w:hanging="28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68" w:hanging="28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76" w:hanging="28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84" w:hanging="287"/>
      </w:pPr>
      <w:rPr>
        <w:rFonts w:hint="default"/>
        <w:lang w:val="ru-RU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667"/>
      <w:outlineLvl w:val="1"/>
    </w:pPr>
    <w:rPr>
      <w:rFonts w:ascii="Times New Roman" w:hAnsi="Times New Roman" w:eastAsia="Times New Roman" w:cs="Times New Roman"/>
      <w:b/>
      <w:bCs/>
      <w:sz w:val="23"/>
      <w:szCs w:val="23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663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ind w:left="50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yperlink" Target="mailto:mori_gov@mail.ru" TargetMode="External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hyperlink" Target="mailto:gov@mail.ru" TargetMode="External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2024-12-19T08:19:13Z</dcterms:created>
  <dcterms:modified xsi:type="dcterms:W3CDTF">2024-12-19T08:19:13Z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2024-12-17T00:00:00Z</vt:filetime>
  </property>
  <property fmtid="{D5CDD505-2E9C-101B-9397-08002B2CF9AE}" pid="3" name="LastSaved">
    <vt:filetime>2024-12-19T00:00:00Z</vt:filetime>
  </property>
  <property fmtid="{D5CDD505-2E9C-101B-9397-08002B2CF9AE}" pid="4" name="Producer">
    <vt:lpwstr>iText® Core 7.2.1 (AGPL version) ©2000-2021 iText Group NV</vt:lpwstr>
  </property>
</Properties>
</file>